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230" w:rsidRPr="000D0E1F" w:rsidRDefault="00AA5135" w:rsidP="000D0E1F">
      <w:pPr>
        <w:spacing w:after="0"/>
        <w:jc w:val="center"/>
        <w:rPr>
          <w:rFonts w:asciiTheme="majorBidi" w:hAnsiTheme="majorBidi" w:cstheme="majorBidi"/>
          <w:b/>
          <w:bCs/>
          <w:sz w:val="28"/>
          <w:u w:val="single"/>
        </w:rPr>
      </w:pPr>
      <w:r w:rsidRPr="000D0E1F">
        <w:rPr>
          <w:rFonts w:asciiTheme="majorBidi" w:hAnsiTheme="majorBidi" w:cstheme="majorBidi"/>
          <w:b/>
          <w:bCs/>
          <w:sz w:val="28"/>
          <w:u w:val="single"/>
          <w:cs/>
        </w:rPr>
        <w:t>มัลติมีเดียเพื่อการนำเสนอ</w:t>
      </w:r>
    </w:p>
    <w:tbl>
      <w:tblPr>
        <w:tblW w:w="5000" w:type="pct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0D0E1F" w:rsidRPr="000D0E1F" w:rsidTr="00696928">
        <w:trPr>
          <w:tblCellSpacing w:w="0" w:type="dxa"/>
        </w:trPr>
        <w:tc>
          <w:tcPr>
            <w:tcW w:w="5000" w:type="pct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hideMark/>
          </w:tcPr>
          <w:p w:rsidR="000D0E1F" w:rsidRPr="000D0E1F" w:rsidRDefault="000D0E1F" w:rsidP="000D0E1F">
            <w:pPr>
              <w:spacing w:after="0" w:line="240" w:lineRule="auto"/>
              <w:rPr>
                <w:rFonts w:asciiTheme="majorBidi" w:eastAsia="Times New Roman" w:hAnsiTheme="majorBidi" w:cstheme="majorBidi" w:hint="cs"/>
                <w:color w:val="333333"/>
                <w:sz w:val="28"/>
                <w:cs/>
              </w:rPr>
            </w:pPr>
            <w:r w:rsidRPr="000D0E1F">
              <w:rPr>
                <w:rFonts w:asciiTheme="majorBidi" w:eastAsia="Times New Roman" w:hAnsiTheme="majorBidi" w:cstheme="majorBidi"/>
                <w:color w:val="7030A0"/>
                <w:sz w:val="28"/>
              </w:rPr>
              <w:t> </w:t>
            </w:r>
            <w:r w:rsidRPr="000D0E1F">
              <w:rPr>
                <w:rFonts w:asciiTheme="majorBidi" w:eastAsia="Times New Roman" w:hAnsiTheme="majorBidi" w:cstheme="majorBidi"/>
                <w:color w:val="333333"/>
                <w:sz w:val="28"/>
                <w:cs/>
              </w:rPr>
              <w:t>โปรแกรม</w:t>
            </w:r>
            <w:r w:rsidRPr="000D0E1F">
              <w:rPr>
                <w:rFonts w:asciiTheme="majorBidi" w:eastAsia="Times New Roman" w:hAnsiTheme="majorBidi" w:cstheme="majorBidi"/>
                <w:color w:val="333333"/>
                <w:sz w:val="28"/>
              </w:rPr>
              <w:t> </w:t>
            </w:r>
            <w:r w:rsidRPr="000D0E1F">
              <w:rPr>
                <w:rFonts w:asciiTheme="majorBidi" w:eastAsia="Times New Roman" w:hAnsiTheme="majorBidi" w:cstheme="majorBidi"/>
                <w:color w:val="7030A0"/>
                <w:sz w:val="28"/>
              </w:rPr>
              <w:t>Microsoft  Office   PowerPoint  </w:t>
            </w:r>
            <w:r w:rsidRPr="000D0E1F">
              <w:rPr>
                <w:rFonts w:asciiTheme="majorBidi" w:eastAsia="Times New Roman" w:hAnsiTheme="majorBidi" w:cstheme="majorBidi"/>
                <w:color w:val="333333"/>
                <w:sz w:val="28"/>
                <w:cs/>
              </w:rPr>
              <w:t>เป็นโปรแกรมที่นิยมใช้ในการนำเสนอข้อมูลมากที่สุดไม่ว่าจะเป็นการเรียนการสอน การบรรยายทางวิชาการ การประชาสัมพันธ์กิจกรรมขององค์กร โปรแกรม</w:t>
            </w:r>
            <w:r w:rsidRPr="000D0E1F">
              <w:rPr>
                <w:rFonts w:asciiTheme="majorBidi" w:eastAsia="Times New Roman" w:hAnsiTheme="majorBidi" w:cstheme="majorBidi"/>
                <w:color w:val="333333"/>
                <w:sz w:val="28"/>
              </w:rPr>
              <w:t> </w:t>
            </w:r>
            <w:r w:rsidRPr="000D0E1F">
              <w:rPr>
                <w:rFonts w:asciiTheme="majorBidi" w:eastAsia="Times New Roman" w:hAnsiTheme="majorBidi" w:cstheme="majorBidi"/>
                <w:color w:val="7030A0"/>
                <w:sz w:val="28"/>
              </w:rPr>
              <w:t>Microsoft  Office   PowerPoint  </w:t>
            </w:r>
            <w:r w:rsidRPr="000D0E1F">
              <w:rPr>
                <w:rFonts w:asciiTheme="majorBidi" w:eastAsia="Times New Roman" w:hAnsiTheme="majorBidi" w:cstheme="majorBidi"/>
                <w:color w:val="333333"/>
                <w:sz w:val="28"/>
                <w:cs/>
              </w:rPr>
              <w:t>สามารถที่จะนำเสนอข้อมูลได้ในหลายรูปแบบ เช่น ข้อความ รูปภาพ ตาราง แผนภูมิ ไดอะแกรม รวมทั้งสามารถใช้สื่อทางด้านมัลติม</w:t>
            </w:r>
            <w:r w:rsidR="00150B5C">
              <w:rPr>
                <w:rFonts w:asciiTheme="majorBidi" w:eastAsia="Times New Roman" w:hAnsiTheme="majorBidi" w:cstheme="majorBidi"/>
                <w:color w:val="333333"/>
                <w:sz w:val="28"/>
                <w:cs/>
              </w:rPr>
              <w:t>ีเดียคือ วิดีโอและเสียงประกอบได</w:t>
            </w:r>
            <w:r w:rsidR="00150B5C">
              <w:rPr>
                <w:rFonts w:asciiTheme="majorBidi" w:eastAsia="Times New Roman" w:hAnsiTheme="majorBidi" w:cstheme="majorBidi" w:hint="cs"/>
                <w:color w:val="333333"/>
                <w:sz w:val="28"/>
                <w:cs/>
              </w:rPr>
              <w:t>้</w:t>
            </w:r>
          </w:p>
        </w:tc>
      </w:tr>
    </w:tbl>
    <w:p w:rsidR="000D0E1F" w:rsidRPr="000D0E1F" w:rsidRDefault="000D0E1F" w:rsidP="00150B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 w:hint="cs"/>
          <w:color w:val="333333"/>
          <w:sz w:val="28"/>
        </w:rPr>
      </w:pP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5057775" cy="457200"/>
            <wp:effectExtent l="0" t="0" r="9525" b="0"/>
            <wp:docPr id="40" name="รูปภาพ 40" descr="https://sites.google.com/a/bicec.ac.th/e-learning/_/rsrc/1476779982326/pum-hnwy-thi2/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a/bicec.ac.th/e-learning/_/rsrc/1476779982326/pum-hnwy-thi2/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การเรียกใช้โปรแกรม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Microsoft  PowerPoint  2013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มีวิธีปฏิบัติเหมือนกับโปรแกรม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ต่างๆ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คือ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1  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คลิกที่</w:t>
      </w:r>
      <w:r w:rsidRPr="000D0E1F">
        <w:rPr>
          <w:rFonts w:asciiTheme="majorBidi" w:eastAsia="Times New Roman" w:hAnsiTheme="majorBidi" w:cstheme="majorBidi"/>
          <w:color w:val="FF0000"/>
          <w:sz w:val="28"/>
        </w:rPr>
        <w:t> Start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br/>
        <w:t>2  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คลิกที่ชื่อโปรแกรมที่ต้องการ ใน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ที่นี้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คือ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FF0000"/>
          <w:sz w:val="28"/>
        </w:rPr>
        <w:t>PowerPoint  2013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324225" cy="1552250"/>
            <wp:effectExtent l="0" t="0" r="0" b="0"/>
            <wp:docPr id="39" name="รูปภาพ 39" descr="https://sites.google.com/a/bicec.ac.th/e-learning/_/rsrc/1476779014049/pum-hnwy-thi2/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a/bicec.ac.th/e-learning/_/rsrc/1476779014049/pum-hnwy-thi2/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24" cy="155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3 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จะปรากฏหน้าจอดังนี้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276600" cy="1800830"/>
            <wp:effectExtent l="0" t="0" r="0" b="9525"/>
            <wp:docPr id="38" name="รูปภาพ 38" descr="https://sites.google.com/a/bicec.ac.th/e-learning/_/rsrc/1476779022965/pum-hnwy-thi2/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a/bicec.ac.th/e-learning/_/rsrc/1476779022965/pum-hnwy-thi2/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79" cy="18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4 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มีรูปแบบของสไลด์ให้เลือก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400425" cy="1416844"/>
            <wp:effectExtent l="0" t="0" r="0" b="0"/>
            <wp:docPr id="37" name="รูปภาพ 37" descr="https://sites.google.com/a/bicec.ac.th/e-learning/_/rsrc/1476779031551/pum-hnwy-thi2/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a/bicec.ac.th/e-learning/_/rsrc/1476779031551/pum-hnwy-thi2/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09" cy="14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lastRenderedPageBreak/>
        <w:t>5   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ใน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ที่นี้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จะเลือกแบบ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FF0000"/>
          <w:sz w:val="28"/>
        </w:rPr>
        <w:t>Blank   Presentation </w:t>
      </w:r>
    </w:p>
    <w:p w:rsidR="000D0E1F" w:rsidRPr="000D0E1F" w:rsidRDefault="000D0E1F" w:rsidP="00150B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คือ สไลด์ว่างเปล่า โดยการดับ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เบิ้ล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คลิกที่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FF0000"/>
          <w:sz w:val="28"/>
        </w:rPr>
        <w:t>Blank  Presentation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                           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FF0066"/>
          <w:sz w:val="28"/>
          <w:cs/>
        </w:rPr>
        <w:t>ส่วนประกอบของหน้าต่างโปรแกรม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จะประกอบด้วย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proofErr w:type="gramStart"/>
      <w:r w:rsidRPr="000D0E1F">
        <w:rPr>
          <w:rFonts w:asciiTheme="majorBidi" w:eastAsia="Times New Roman" w:hAnsiTheme="majorBidi" w:cstheme="majorBidi"/>
          <w:color w:val="333333"/>
          <w:sz w:val="28"/>
        </w:rPr>
        <w:t>1  </w:t>
      </w:r>
      <w:r w:rsidRPr="000D0E1F">
        <w:rPr>
          <w:rFonts w:asciiTheme="majorBidi" w:eastAsia="Times New Roman" w:hAnsiTheme="majorBidi" w:cstheme="majorBidi"/>
          <w:color w:val="FF3300"/>
          <w:sz w:val="28"/>
        </w:rPr>
        <w:t>Menu</w:t>
      </w:r>
      <w:proofErr w:type="gramEnd"/>
      <w:r w:rsidRPr="000D0E1F">
        <w:rPr>
          <w:rFonts w:asciiTheme="majorBidi" w:eastAsia="Times New Roman" w:hAnsiTheme="majorBidi" w:cstheme="majorBidi"/>
          <w:color w:val="FF3300"/>
          <w:sz w:val="28"/>
        </w:rPr>
        <w:t>  Bar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เป็นส่วนที่ใช้เก็บคำสั่ง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ต่างๆ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ที่ใช้งานในโปรแกรม เช่น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File  Home  Insert  Design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เป็นต้น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proofErr w:type="gramStart"/>
      <w:r w:rsidRPr="000D0E1F">
        <w:rPr>
          <w:rFonts w:asciiTheme="majorBidi" w:eastAsia="Times New Roman" w:hAnsiTheme="majorBidi" w:cstheme="majorBidi"/>
          <w:color w:val="333333"/>
          <w:sz w:val="28"/>
        </w:rPr>
        <w:t>2  </w:t>
      </w:r>
      <w:r w:rsidRPr="000D0E1F">
        <w:rPr>
          <w:rFonts w:asciiTheme="majorBidi" w:eastAsia="Times New Roman" w:hAnsiTheme="majorBidi" w:cstheme="majorBidi"/>
          <w:color w:val="FF3300"/>
          <w:sz w:val="28"/>
        </w:rPr>
        <w:t>Ribbon</w:t>
      </w:r>
      <w:proofErr w:type="gramEnd"/>
      <w:r w:rsidRPr="000D0E1F">
        <w:rPr>
          <w:rFonts w:asciiTheme="majorBidi" w:eastAsia="Times New Roman" w:hAnsiTheme="majorBidi" w:cstheme="majorBidi"/>
          <w:color w:val="333333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เป็นแถบที่ใช้รวบรวมเครื่องมือการใช้งานเข้าไว้ด้วยกัน เพื่อให้สะดวกต่อการใช้งาน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proofErr w:type="gramStart"/>
      <w:r w:rsidRPr="000D0E1F">
        <w:rPr>
          <w:rFonts w:asciiTheme="majorBidi" w:eastAsia="Times New Roman" w:hAnsiTheme="majorBidi" w:cstheme="majorBidi"/>
          <w:color w:val="333333"/>
          <w:sz w:val="28"/>
        </w:rPr>
        <w:t>3  </w:t>
      </w:r>
      <w:r w:rsidRPr="000D0E1F">
        <w:rPr>
          <w:rFonts w:asciiTheme="majorBidi" w:eastAsia="Times New Roman" w:hAnsiTheme="majorBidi" w:cstheme="majorBidi"/>
          <w:color w:val="FF3300"/>
          <w:sz w:val="28"/>
        </w:rPr>
        <w:t>Slide</w:t>
      </w:r>
      <w:proofErr w:type="gramEnd"/>
      <w:r w:rsidRPr="000D0E1F">
        <w:rPr>
          <w:rFonts w:asciiTheme="majorBidi" w:eastAsia="Times New Roman" w:hAnsiTheme="majorBidi" w:cstheme="majorBidi"/>
          <w:color w:val="FF3300"/>
          <w:sz w:val="28"/>
        </w:rPr>
        <w:t xml:space="preserve"> and Outline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เป็นส่วนที่ใช้แสดงแบบจำลองของภาพนิ่งทั้งหมดที่มีอยู่ในสไลด์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proofErr w:type="gramStart"/>
      <w:r w:rsidRPr="000D0E1F">
        <w:rPr>
          <w:rFonts w:asciiTheme="majorBidi" w:eastAsia="Times New Roman" w:hAnsiTheme="majorBidi" w:cstheme="majorBidi"/>
          <w:color w:val="333333"/>
          <w:sz w:val="28"/>
        </w:rPr>
        <w:t>4  </w:t>
      </w:r>
      <w:r w:rsidRPr="000D0E1F">
        <w:rPr>
          <w:rFonts w:asciiTheme="majorBidi" w:eastAsia="Times New Roman" w:hAnsiTheme="majorBidi" w:cstheme="majorBidi"/>
          <w:color w:val="FF3300"/>
          <w:sz w:val="28"/>
        </w:rPr>
        <w:t>Slide</w:t>
      </w:r>
      <w:proofErr w:type="gramEnd"/>
      <w:r w:rsidRPr="000D0E1F">
        <w:rPr>
          <w:rFonts w:asciiTheme="majorBidi" w:eastAsia="Times New Roman" w:hAnsiTheme="majorBidi" w:cstheme="majorBidi"/>
          <w:color w:val="FF3300"/>
          <w:sz w:val="28"/>
        </w:rPr>
        <w:t>  Pane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เป็นพื้นที่ที่ใช้แสดงรายละเอียดของสไลด์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proofErr w:type="gramStart"/>
      <w:r w:rsidRPr="000D0E1F">
        <w:rPr>
          <w:rFonts w:asciiTheme="majorBidi" w:eastAsia="Times New Roman" w:hAnsiTheme="majorBidi" w:cstheme="majorBidi"/>
          <w:color w:val="333333"/>
          <w:sz w:val="28"/>
        </w:rPr>
        <w:t>5  </w:t>
      </w:r>
      <w:r w:rsidRPr="000D0E1F">
        <w:rPr>
          <w:rFonts w:asciiTheme="majorBidi" w:eastAsia="Times New Roman" w:hAnsiTheme="majorBidi" w:cstheme="majorBidi"/>
          <w:color w:val="FF3300"/>
          <w:sz w:val="28"/>
        </w:rPr>
        <w:t>Status</w:t>
      </w:r>
      <w:proofErr w:type="gramEnd"/>
      <w:r w:rsidRPr="000D0E1F">
        <w:rPr>
          <w:rFonts w:asciiTheme="majorBidi" w:eastAsia="Times New Roman" w:hAnsiTheme="majorBidi" w:cstheme="majorBidi"/>
          <w:color w:val="FF3300"/>
          <w:sz w:val="28"/>
        </w:rPr>
        <w:t xml:space="preserve"> Bar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เป็นส่วนที่ใช้แสดงรายละเอียดของสไลด์ที่เปิดขึ้นมาใช้งาน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proofErr w:type="gramStart"/>
      <w:r w:rsidRPr="000D0E1F">
        <w:rPr>
          <w:rFonts w:asciiTheme="majorBidi" w:eastAsia="Times New Roman" w:hAnsiTheme="majorBidi" w:cstheme="majorBidi"/>
          <w:color w:val="333333"/>
          <w:sz w:val="28"/>
        </w:rPr>
        <w:t>6  </w:t>
      </w:r>
      <w:r w:rsidRPr="000D0E1F">
        <w:rPr>
          <w:rFonts w:asciiTheme="majorBidi" w:eastAsia="Times New Roman" w:hAnsiTheme="majorBidi" w:cstheme="majorBidi"/>
          <w:color w:val="FF3300"/>
          <w:sz w:val="28"/>
        </w:rPr>
        <w:t>View</w:t>
      </w:r>
      <w:proofErr w:type="gramEnd"/>
      <w:r w:rsidRPr="000D0E1F">
        <w:rPr>
          <w:rFonts w:asciiTheme="majorBidi" w:eastAsia="Times New Roman" w:hAnsiTheme="majorBidi" w:cstheme="majorBidi"/>
          <w:color w:val="FF3300"/>
          <w:sz w:val="28"/>
        </w:rPr>
        <w:t xml:space="preserve"> Bar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เป็นส่วนที่ใช้แสดงมุมมองในลักษณะ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ต่างๆ</w:t>
      </w:r>
      <w:proofErr w:type="spellEnd"/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FF0066"/>
          <w:sz w:val="28"/>
          <w:cs/>
        </w:rPr>
        <w:t>เมนู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Menu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จะประกอบด้วย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proofErr w:type="spellStart"/>
      <w:r w:rsidRPr="000D0E1F">
        <w:rPr>
          <w:rFonts w:asciiTheme="majorBidi" w:eastAsia="Times New Roman" w:hAnsiTheme="majorBidi" w:cstheme="majorBidi"/>
          <w:color w:val="FF0066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Tab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ต่างๆ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7030A0"/>
          <w:sz w:val="28"/>
        </w:rPr>
        <w:t>·       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HOME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หน้าแรก)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4543425" cy="504825"/>
            <wp:effectExtent l="0" t="0" r="9525" b="9525"/>
            <wp:docPr id="32" name="รูปภาพ 32" descr="https://sites.google.com/a/bicec.ac.th/e-learning/_/rsrc/1476779064359/pum-hnwy-thi2/1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a/bicec.ac.th/e-learning/_/rsrc/1476779064359/pum-hnwy-thi2/1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>HOME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รวมคำสั่งเกี่ยวกับการสร้างสไลด์ใหม่และการจัดการสไลด์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Slide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การกำหนดลักษณะตัวอักษร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Font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การกำหนดย่อหน้า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Paragraph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การวาดและตกแต่งรูปร่างประกอบสไลด์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Drawing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และเครื่องมือค้นหา/แทนที่ข้อความ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proofErr w:type="gramStart"/>
      <w:r w:rsidRPr="000D0E1F">
        <w:rPr>
          <w:rFonts w:asciiTheme="majorBidi" w:eastAsia="Times New Roman" w:hAnsiTheme="majorBidi" w:cstheme="majorBidi"/>
          <w:color w:val="7030A0"/>
          <w:sz w:val="28"/>
        </w:rPr>
        <w:t>Editing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 xml:space="preserve">)   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                                                                                                                                                               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·       </w:t>
      </w:r>
      <w:r w:rsidRPr="000D0E1F">
        <w:rPr>
          <w:rFonts w:asciiTheme="majorBidi" w:eastAsia="Times New Roman" w:hAnsiTheme="majorBidi" w:cstheme="majorBidi"/>
          <w:color w:val="0070C0"/>
          <w:sz w:val="28"/>
        </w:rPr>
        <w:t>INSERT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(แทรก)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4448175" cy="466725"/>
            <wp:effectExtent l="0" t="0" r="9525" b="9525"/>
            <wp:docPr id="31" name="รูปภาพ 31" descr="https://sites.google.com/a/bicec.ac.th/e-learning/_/rsrc/1476779072599/pum-hnwy-thi2/1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ites.google.com/a/bicec.ac.th/e-learning/_/rsrc/1476779072599/pum-hnwy-thi2/1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>        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INSERT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รวมคำสั่งเกี่ยวกับการแทรกวัตถุประเภท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ต่างๆ</w:t>
      </w:r>
      <w:proofErr w:type="spellEnd"/>
      <w:proofErr w:type="gram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ลงบนสไลด์ เช่น ตาราง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Tables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     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ภาพ/คลิปอาร์ต/รูปร่าง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proofErr w:type="spellStart"/>
      <w:r w:rsidRPr="000D0E1F">
        <w:rPr>
          <w:rFonts w:asciiTheme="majorBidi" w:eastAsia="Times New Roman" w:hAnsiTheme="majorBidi" w:cstheme="majorBidi"/>
          <w:color w:val="7030A0"/>
          <w:sz w:val="28"/>
        </w:rPr>
        <w:t>lllustrations</w:t>
      </w:r>
      <w:proofErr w:type="spell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การสร้างความเชื่อมโยง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Links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ข้อความแบบพิเศษ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Text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และคลิปวิดีโอ/คลิปเสียง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proofErr w:type="spellStart"/>
      <w:r w:rsidRPr="000D0E1F">
        <w:rPr>
          <w:rFonts w:asciiTheme="majorBidi" w:eastAsia="Times New Roman" w:hAnsiTheme="majorBidi" w:cstheme="majorBidi"/>
          <w:color w:val="7030A0"/>
          <w:sz w:val="28"/>
        </w:rPr>
        <w:t>Msdia</w:t>
      </w:r>
      <w:proofErr w:type="spell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7030A0"/>
          <w:sz w:val="28"/>
        </w:rPr>
        <w:t>·       </w:t>
      </w:r>
      <w:r w:rsidRPr="000D0E1F">
        <w:rPr>
          <w:rFonts w:asciiTheme="majorBidi" w:eastAsia="Times New Roman" w:hAnsiTheme="majorBidi" w:cstheme="majorBidi"/>
          <w:color w:val="0070C0"/>
          <w:sz w:val="28"/>
        </w:rPr>
        <w:t>DESIGN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(ออกแบบ)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4400550" cy="504825"/>
            <wp:effectExtent l="0" t="0" r="0" b="9525"/>
            <wp:docPr id="30" name="รูปภาพ 30" descr="https://sites.google.com/a/bicec.ac.th/e-learning/_/rsrc/1476779078280/pum-hnwy-thi2/1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tes.google.com/a/bicec.ac.th/e-learning/_/rsrc/1476779078280/pum-hnwy-thi2/1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DESIGN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รวมคำสั่งเกี่ยวกับการตั้งค่าหน้าสไลด์</w:t>
      </w:r>
      <w:proofErr w:type="gramEnd"/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Page Setup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การตกแต่งสไลด์ด้วยชุดรูปแบบ/ชุดข้อความ/เอฟ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เฟ็กต์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Themes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และการกำหนดพื้นหลังสไลด์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Background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7030A0"/>
          <w:sz w:val="28"/>
        </w:rPr>
        <w:t>·       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TRANSITIONS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การเปลี่ยนสไลด์)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4467225" cy="600075"/>
            <wp:effectExtent l="0" t="0" r="9525" b="9525"/>
            <wp:docPr id="29" name="รูปภาพ 29" descr="https://sites.google.com/a/bicec.ac.th/e-learning/_/rsrc/1476779084673/pum-hnwy-thi2/1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tes.google.com/a/bicec.ac.th/e-learning/_/rsrc/1476779084673/pum-hnwy-thi2/1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>              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TRANSITIONS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รวมคำสั่งในการกำหนดเอฟ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เฟ็กต์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กำหนดการเปลี่ยนสไลด์</w:t>
      </w:r>
      <w:proofErr w:type="gramEnd"/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7030A0"/>
          <w:sz w:val="28"/>
        </w:rPr>
        <w:t>·       ·       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ANIMATIONS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การเคลื่อนไหว)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lastRenderedPageBreak/>
        <w:drawing>
          <wp:inline distT="0" distB="0" distL="0" distR="0">
            <wp:extent cx="4371975" cy="542925"/>
            <wp:effectExtent l="0" t="0" r="9525" b="9525"/>
            <wp:docPr id="28" name="รูปภาพ 28" descr="https://sites.google.com/a/bicec.ac.th/e-learning/_/rsrc/1476779093524/pum-hnwy-thi2/1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ites.google.com/a/bicec.ac.th/e-learning/_/rsrc/1476779093524/pum-hnwy-thi2/1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>        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ANIMATIONS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รวมคำสั่งในการกำหนดเอฟ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เฟ็กต์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การเคลื่อนไหว</w:t>
      </w:r>
      <w:proofErr w:type="gram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กำหนดการเคลื่อนไหวของวัตถุ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 xml:space="preserve">SLIDE 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SHOW 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การนำเสนอภาพนิ่ง)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/>
          <w:color w:val="7030A0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  <w:cs/>
        </w:rPr>
        <w:drawing>
          <wp:inline distT="0" distB="0" distL="0" distR="0">
            <wp:extent cx="3905250" cy="628650"/>
            <wp:effectExtent l="0" t="0" r="0" b="0"/>
            <wp:docPr id="8" name="รูปภาพ 8" descr="https://sites.google.com/a/bicec.ac.th/e-learning/_/rsrc/1476779108419/pum-hnwy-thi2/1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tes.google.com/a/bicec.ac.th/e-learning/_/rsrc/1476779108419/pum-hnwy-thi2/1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42"/>
        <w:jc w:val="both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 xml:space="preserve">            SLIDE 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SHOW 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รวมคำสั่งเกี่ยวกับการนำเสนองาน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 xml:space="preserve"> นำเสนอสไลด์ทั้งหมด/นำเสนอสไลด์ปัจจุบัน/นำเสนอเฉพะชุดสไลด์ 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Start  Slide Show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กำหนดค่าในการนำเสนอ/ซ่อมการนำเสนอสไลด์/นำเสนองานโดยบันทึกเสียงการบรรยาย/นำเสนองานตามการตั้งเวลา 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Set Up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และกำหนดหน้าจอในการนำเสนอ/การแสดง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2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หน้าจอ 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Monitors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                                                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·       </w:t>
      </w:r>
      <w:r w:rsidRPr="000D0E1F">
        <w:rPr>
          <w:rFonts w:asciiTheme="majorBidi" w:eastAsia="Times New Roman" w:hAnsiTheme="majorBidi" w:cstheme="majorBidi"/>
          <w:color w:val="0070C0"/>
          <w:sz w:val="28"/>
        </w:rPr>
        <w:t>REVIEW 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(ตรวจทาน)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  <w:cs/>
        </w:rPr>
        <w:drawing>
          <wp:inline distT="0" distB="0" distL="0" distR="0">
            <wp:extent cx="3933825" cy="523875"/>
            <wp:effectExtent l="0" t="0" r="9525" b="9525"/>
            <wp:docPr id="7" name="รูปภาพ 7" descr="https://sites.google.com/a/bicec.ac.th/e-learning/_/rsrc/1476779115243/pum-hnwy-thi2/1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tes.google.com/a/bicec.ac.th/e-learning/_/rsrc/1476779115243/pum-hnwy-thi2/1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342" w:lineRule="atLeast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>                 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REVIEW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รวมคำสั่งเกี่ยวกับการตรวจสอบเอกสาร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 xml:space="preserve"> เช่น การพิสูจน์อักษร 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Proofing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การแปลภาษา (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Language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และการแทรกข้อคิดเห็นบนเอกสาร 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Comments                                                                                                                                     ·       </w:t>
      </w:r>
      <w:r w:rsidRPr="000D0E1F">
        <w:rPr>
          <w:rFonts w:asciiTheme="majorBidi" w:eastAsia="Times New Roman" w:hAnsiTheme="majorBidi" w:cstheme="majorBidi"/>
          <w:color w:val="0070C0"/>
          <w:sz w:val="28"/>
        </w:rPr>
        <w:t>VIEW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(มุมมอง)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  <w:cs/>
        </w:rPr>
        <w:drawing>
          <wp:inline distT="0" distB="0" distL="0" distR="0">
            <wp:extent cx="3952875" cy="561975"/>
            <wp:effectExtent l="0" t="0" r="9525" b="9525"/>
            <wp:docPr id="6" name="รูปภาพ 6" descr="https://sites.google.com/a/bicec.ac.th/e-learning/_/rsrc/1476782391083/pum-hnwy-thi2/18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a/bicec.ac.th/e-learning/_/rsrc/1476782391083/pum-hnwy-thi2/18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342" w:lineRule="atLeast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 xml:space="preserve">              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VIEW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รวมคำสั่งสำหรับเลือกมุมมองในการทำงานกับสไลด์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 xml:space="preserve"> 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Presentation Views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การซ่อน/แสดงส่วนประกอบบนหน้าต่างโปรแกรม 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Show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/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Hide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การย่อ/ขยายเอกสาร (กลุ่มคำสั่ง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Zoom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การแสดงสไลด์เป็นสี/ขาวดำ (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Color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/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Grayscale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จัดการหน้าจอการทำงาน (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Window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และการสร้างคำสั่งการทำงาน (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Macros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)                                                                                              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·         </w:t>
      </w:r>
      <w:r w:rsidRPr="000D0E1F">
        <w:rPr>
          <w:rFonts w:asciiTheme="majorBidi" w:eastAsia="Times New Roman" w:hAnsiTheme="majorBidi" w:cstheme="majorBidi"/>
          <w:color w:val="0070C0"/>
          <w:sz w:val="28"/>
        </w:rPr>
        <w:t>ADD–INS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(เครื่องมือเพิ่มเติม)</w:t>
      </w:r>
    </w:p>
    <w:p w:rsidR="000D0E1F" w:rsidRPr="000D0E1F" w:rsidRDefault="000D0E1F" w:rsidP="0000077E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 w:hint="cs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  <w:cs/>
        </w:rPr>
        <w:drawing>
          <wp:inline distT="0" distB="0" distL="0" distR="0">
            <wp:extent cx="3914775" cy="676275"/>
            <wp:effectExtent l="0" t="0" r="9525" b="9525"/>
            <wp:docPr id="5" name="รูปภาพ 5" descr="https://sites.google.com/a/bicec.ac.th/e-learning/_/rsrc/1476782493041/pum-hnwy-thi2/19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tes.google.com/a/bicec.ac.th/e-learning/_/rsrc/1476782493041/pum-hnwy-thi2/19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720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0070C0"/>
          <w:sz w:val="28"/>
        </w:rPr>
        <w:t>            ADD–INS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ประกอบด้วยเครื่องมือเพิ่มเติม</w:t>
      </w:r>
      <w:proofErr w:type="spellStart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ต่างๆ</w:t>
      </w:r>
      <w:proofErr w:type="spell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 xml:space="preserve"> เช่น การบันทึกในรูปแบบกล้อง วิดีโอ ฯลฯ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720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7030A0"/>
          <w:sz w:val="28"/>
        </w:rPr>
        <w:t>       ·     </w:t>
      </w:r>
      <w:proofErr w:type="gramStart"/>
      <w:r w:rsidRPr="000D0E1F">
        <w:rPr>
          <w:rFonts w:asciiTheme="majorBidi" w:eastAsia="Times New Roman" w:hAnsiTheme="majorBidi" w:cstheme="majorBidi"/>
          <w:color w:val="0070C0"/>
          <w:sz w:val="28"/>
        </w:rPr>
        <w:t>FILE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แฟ้ม)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หน้าจอในส่วนของ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0070C0"/>
          <w:sz w:val="28"/>
        </w:rPr>
        <w:t>FILE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(แฟ้ม)</w:t>
      </w:r>
      <w:r w:rsidRPr="000D0E1F">
        <w:rPr>
          <w:rFonts w:asciiTheme="majorBidi" w:eastAsia="Times New Roman" w:hAnsiTheme="majorBidi" w:cstheme="majorBidi"/>
          <w:color w:val="0070C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จะประกอบไปด้วย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t>Info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รายละเอียดของโปรแกรม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t>New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การสร้างไฟล์ใหม่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t>Open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การเปิดไฟล์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t>Save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การบันทึก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00FF00"/>
          <w:sz w:val="28"/>
        </w:rPr>
        <w:t xml:space="preserve">Save </w:t>
      </w: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t>As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การบันทึกเป็น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lastRenderedPageBreak/>
        <w:t>Print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การพิมพ์ข้อมูล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t>Share 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การแชร์ข้อมูลไปยังที่</w:t>
      </w:r>
      <w:proofErr w:type="spellStart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ต่างๆ</w:t>
      </w:r>
      <w:proofErr w:type="spellEnd"/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 xml:space="preserve"> เช่น อีเมล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/>
          <w:color w:val="7030A0"/>
          <w:sz w:val="28"/>
          <w:cs/>
        </w:rPr>
      </w:pP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t>Export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การบันทึกในรูปแบบต่าง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ๆ เช่น การบันทึกเป็นไฟล์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PDF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บันทึกลงแผ่น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CD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การบันทึกในรูปแบบวิดีโอ</w:t>
      </w:r>
    </w:p>
    <w:p w:rsidR="000D0E1F" w:rsidRPr="000D0E1F" w:rsidRDefault="000D0E1F" w:rsidP="0000077E">
      <w:pPr>
        <w:shd w:val="clear" w:color="auto" w:fill="FFFFFF"/>
        <w:spacing w:after="0" w:line="342" w:lineRule="atLeast"/>
        <w:ind w:left="1134"/>
        <w:rPr>
          <w:rFonts w:asciiTheme="majorBidi" w:eastAsia="Times New Roman" w:hAnsiTheme="majorBidi" w:cstheme="majorBidi" w:hint="cs"/>
          <w:color w:val="7030A0"/>
          <w:sz w:val="28"/>
          <w:cs/>
        </w:rPr>
      </w:pPr>
      <w:proofErr w:type="gramStart"/>
      <w:r w:rsidRPr="000D0E1F">
        <w:rPr>
          <w:rFonts w:asciiTheme="majorBidi" w:eastAsia="Times New Roman" w:hAnsiTheme="majorBidi" w:cstheme="majorBidi"/>
          <w:color w:val="00FF00"/>
          <w:sz w:val="28"/>
        </w:rPr>
        <w:t>Close</w:t>
      </w:r>
      <w:r w:rsidRPr="000D0E1F">
        <w:rPr>
          <w:rFonts w:asciiTheme="majorBidi" w:eastAsia="Times New Roman" w:hAnsiTheme="majorBidi" w:cstheme="majorBidi"/>
          <w:color w:val="7030A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คือ</w:t>
      </w:r>
      <w:proofErr w:type="gramEnd"/>
      <w:r w:rsidRPr="000D0E1F">
        <w:rPr>
          <w:rFonts w:asciiTheme="majorBidi" w:eastAsia="Times New Roman" w:hAnsiTheme="majorBidi" w:cstheme="majorBidi"/>
          <w:color w:val="7030A0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7030A0"/>
          <w:sz w:val="28"/>
          <w:cs/>
        </w:rPr>
        <w:t>การออกจากโปรแกรม</w:t>
      </w:r>
    </w:p>
    <w:p w:rsidR="000D0E1F" w:rsidRPr="000D0E1F" w:rsidRDefault="000D0E1F" w:rsidP="000D0E1F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เลือกรูปแบบโครงร่างที่ต้องการ ใน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ที่นี้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สไลด์แผ่นแรกที่จะใช้ในการนำเสนอ จะเลือกแบบ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Title Slide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ซึ่งสามารถคลิกที่กรอบแล้วพิมพ์ข้อความตามที่ต้องการ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943225" cy="860893"/>
            <wp:effectExtent l="0" t="0" r="0" b="0"/>
            <wp:docPr id="61" name="รูปภาพ 61" descr="https://sites.google.com/a/bicec.ac.th/e-learning/_/rsrc/1476940250466/kar-thangan-kab-khxkhwam-laea-krafik/6.jpg?height=117&amp;width=40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ites.google.com/a/bicec.ac.th/e-learning/_/rsrc/1476940250466/kar-thangan-kab-khxkhwam-laea-krafik/6.jpg?height=117&amp;width=40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04" cy="8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ทำแถบสีคลุมข้อความที่ต้อง ใน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ที่นี้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คือ การเตรียมความพร้อมสู่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อาเซีย</w:t>
      </w:r>
      <w:proofErr w:type="spellEnd"/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810000" cy="295275"/>
            <wp:effectExtent l="0" t="0" r="0" b="9525"/>
            <wp:docPr id="60" name="รูปภาพ 60" descr="https://sites.google.com/a/bicec.ac.th/e-learning/_/rsrc/1476940259993/kar-thangan-kab-khxkhwam-laea-krafik/7.jpg?height=57&amp;width=40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ites.google.com/a/bicec.ac.th/e-learning/_/rsrc/1476940259993/kar-thangan-kab-khxkhwam-laea-krafik/7.jpg?height=57&amp;width=40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กำหนดรูปแบบตัวอักษร ขนาด และสีตามต้องการ ที่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Ribbon 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ชื่อ  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HOME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810000" cy="666750"/>
            <wp:effectExtent l="0" t="0" r="0" b="0"/>
            <wp:docPr id="59" name="รูปภาพ 59" descr="https://sites.google.com/a/bicec.ac.th/e-learning/_/rsrc/1476940271111/kar-thangan-kab-khxkhwam-laea-krafik/8.jpg?height=70&amp;width=40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ites.google.com/a/bicec.ac.th/e-learning/_/rsrc/1476940271111/kar-thangan-kab-khxkhwam-laea-krafik/8.jpg?height=70&amp;width=40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เลือกรูปแบบของข้อความที่ต้องการ ในกลุ่มของ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Font (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ตัวอักษร)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009900" cy="1745742"/>
            <wp:effectExtent l="0" t="0" r="0" b="6985"/>
            <wp:docPr id="58" name="รูปภาพ 58" descr="https://sites.google.com/a/bicec.ac.th/e-learning/_/rsrc/1476940288365/kar-thangan-kab-khxkhwam-laea-krafik/9.jpg?height=232&amp;width=40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ites.google.com/a/bicec.ac.th/e-learning/_/rsrc/1476940288365/kar-thangan-kab-khxkhwam-laea-krafik/9.jpg?height=232&amp;width=40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24" cy="17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>
            <wp:extent cx="2876550" cy="704755"/>
            <wp:effectExtent l="0" t="0" r="0" b="635"/>
            <wp:docPr id="57" name="รูปภาพ 57" descr="https://sites.google.com/a/bicec.ac.th/e-learning/_/rsrc/1476940779341/kar-thangan-kab-khxkhwam-laea-krafik/9.2%20-%20Copy.jpg?height=98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ites.google.com/a/bicec.ac.th/e-learning/_/rsrc/1476940779341/kar-thangan-kab-khxkhwam-laea-krafik/9.2%20-%20Copy.jpg?height=98&amp;width=4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29" cy="7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ทั้งนี้ การเลือกรูปแบบตัวอักษร ควรเลือกรูปแบบที่เป็นสากล เช่น  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</w:rPr>
        <w:t>Angsana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 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</w:rPr>
        <w:t>New,Angsana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 UPC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หรือ 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</w:rPr>
        <w:t>Cordia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 New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เป็นต้น เพราะถ้าจะต้องนำไป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อดที่เครื่องคอมพิวเตอร์เครื่องอื่น ถ้าไม่มีรูปแบบตัวอักษรที่ตรงกัน ก็จะทำให้ตัวอักษรเปลี่ยนไป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เมื่อปรับแต่งตัวอักษรหรือข้อความเสร็จแล้ว จะได้ข้อความตามที่กำหนด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lastRenderedPageBreak/>
        <w:drawing>
          <wp:inline distT="0" distB="0" distL="0" distR="0">
            <wp:extent cx="2657475" cy="1036415"/>
            <wp:effectExtent l="0" t="0" r="0" b="0"/>
            <wp:docPr id="56" name="รูปภาพ 56" descr="https://sites.google.com/a/bicec.ac.th/e-learning/_/rsrc/1476940791993/kar-thangan-kab-khxkhwam-laea-krafik/10%20-%20Copy.jpg?height=156&amp;width=40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ites.google.com/a/bicec.ac.th/e-learning/_/rsrc/1476940791993/kar-thangan-kab-khxkhwam-laea-krafik/10%20-%20Copy.jpg?height=156&amp;width=40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38" cy="104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ทั้งนี้ สามารถคลิกเมาส์ไว้ที่บริเวณกรอบของข้อความ แล้วเลื่อนไปยังตำแหน่งที่เหมาะสมได้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752725" cy="729472"/>
            <wp:effectExtent l="0" t="0" r="0" b="0"/>
            <wp:docPr id="55" name="รูปภาพ 55" descr="https://sites.google.com/a/bicec.ac.th/e-learning/_/rsrc/1476941768495/kar-thangan-kab-khxkhwam-laea-krafik/11.jpg?height=106&amp;width=40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ites.google.com/a/bicec.ac.th/e-learning/_/rsrc/1476941768495/kar-thangan-kab-khxkhwam-laea-krafik/11.jpg?height=106&amp;width=400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56" cy="7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ส่วนการจัดรูปแบบของข้อความในส่วนของ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Paragraph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นั้น จะประกอบด้วย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867025" cy="838605"/>
            <wp:effectExtent l="0" t="0" r="0" b="0"/>
            <wp:docPr id="54" name="รูปภาพ 54" descr="https://sites.google.com/a/bicec.ac.th/e-learning/_/rsrc/1476941776627/kar-thangan-kab-khxkhwam-laea-krafik/12.jpg?height=117&amp;width=40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ites.google.com/a/bicec.ac.th/e-learning/_/rsrc/1476941776627/kar-thangan-kab-khxkhwam-laea-krafik/12.jpg?height=117&amp;width=40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78" cy="84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0077E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810000" cy="1562100"/>
            <wp:effectExtent l="0" t="0" r="0" b="0"/>
            <wp:docPr id="53" name="รูปภาพ 53" descr="https://sites.google.com/a/bicec.ac.th/e-learning/_/rsrc/1476941787624/kar-thangan-kab-khxkhwam-laea-krafik/13.jpg?height=164&amp;width=40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ites.google.com/a/bicec.ac.th/e-learning/_/rsrc/1476941787624/kar-thangan-kab-khxkhwam-laea-krafik/13.jpg?height=164&amp;width=40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   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การใช้กล่องข้อความในการพิมพ์ข้อความ สามารถที่จะกำหนดรูปแบบและตำแหน่งได้ตามที่ต้องการซึ่งจะสะดวกในการจัดรูปแบบ โดยมีวิธีปฏิบัติดังนี้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   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การนำเสนอข้อมูล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ท่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ชัดเจน จะต้องประกอบไปด้วยหัวข้อย่อยและเลขลำดับ เพื่อที่จะย่อเนื้อหาให้สั้นและกะทัดรัด ทำให้เข้าใจง่าย แล้วจึงอธิบายเนื้อหาเพิ่มเติมภายหลัง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   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การพิมพ์หัวข้อย่อย((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Bullets)</w:t>
      </w:r>
    </w:p>
    <w:p w:rsidR="000D0E1F" w:rsidRPr="000D0E1F" w:rsidRDefault="000D0E1F" w:rsidP="000D0E1F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เลือกรูปแบบโครงร่างแบบ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Title and Content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305050" cy="792361"/>
            <wp:effectExtent l="0" t="0" r="0" b="8255"/>
            <wp:docPr id="49" name="รูปภาพ 49" descr="https://sites.google.com/a/bicec.ac.th/e-learning/_/rsrc/1476942631366/kar-thangan-kab-khxkhwam-laea-krafik/17.jpg?height=110&amp;width=320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ites.google.com/a/bicec.ac.th/e-learning/_/rsrc/1476942631366/kar-thangan-kab-khxkhwam-laea-krafik/17.jpg?height=110&amp;width=320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05" cy="7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พิมพ์ข้อความที่ต้องการ แล้วกด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Enter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จะปรากฏหัวข้อย่อยให้พิมพ์ต่อไปจนครบ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447101" cy="895350"/>
            <wp:effectExtent l="0" t="0" r="0" b="0"/>
            <wp:docPr id="48" name="รูปภาพ 48" descr="https://sites.google.com/a/bicec.ac.th/e-learning/_/rsrc/1476942644790/kar-thangan-kab-khxkhwam-laea-krafik/18.jpg?height=216&amp;width=40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ites.google.com/a/bicec.ac.th/e-learning/_/rsrc/1476942644790/kar-thangan-kab-khxkhwam-laea-krafik/18.jpg?height=216&amp;width=400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43" cy="8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lastRenderedPageBreak/>
        <w:t xml:space="preserve">    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ถ้าต้องการเปลี่ยนรูปแบบของหัวข้อย่อย ให้คลิกที่รูปเครื่องมือ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Bullets (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หัวข้อย่อย) แล้วเลือกรูปแบบที่ต้องการ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   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การพิมพ์เลขลำดับ มีวิธีปฏิบัติดังนี้</w:t>
      </w:r>
    </w:p>
    <w:p w:rsidR="000D0E1F" w:rsidRPr="000D0E1F" w:rsidRDefault="000D0E1F" w:rsidP="000D0E1F">
      <w:pPr>
        <w:numPr>
          <w:ilvl w:val="1"/>
          <w:numId w:val="31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ให้เปลี่ยนรูปแบบหัวข้อย่อย เป็นเลขลำดับ โดยคลิกที่ปุ่มเครื่องมือ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Numbering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color w:val="000000"/>
          <w:sz w:val="28"/>
          <w:cs/>
        </w:rPr>
        <w:t>การแทรกตาราง แผนภูมิและไดอะแกรม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>การสร้างตาราง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>การสร้างแผนภูมิหรือกราฟ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>การสร้างไดอะแกรม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การสร้างตาราง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การสร้างตาราง(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Table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)จะช่วยให้ข้อมูลที่นำเสนอเป็นระเบียบและเข้าในมากขึ้น ตารางจะประกอบด้วย คอลัมน์หรือสดมภ์(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Column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)และแถว(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Row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)มีวิธีปฏิบัติดังต่อไปนี้</w:t>
      </w:r>
    </w:p>
    <w:p w:rsidR="000D0E1F" w:rsidRPr="000D0E1F" w:rsidRDefault="000D0E1F" w:rsidP="000D0E1F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คลิกที่รูปเครื่องมือ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Insert Table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1247775" cy="804815"/>
            <wp:effectExtent l="0" t="0" r="0" b="0"/>
            <wp:docPr id="67" name="รูปภาพ 67" descr="https://sites.google.com/a/bicec.ac.th/e-learning/_/rsrc/1474470981820/hnwy-thi-4-kar-thaerk-tarang-phaenphumi-laea-dixakaerm/4.jpg?height=129&amp;width=20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ites.google.com/a/bicec.ac.th/e-learning/_/rsrc/1474470981820/hnwy-thi-4-kar-thaerk-tarang-phaenphumi-laea-dixakaerm/4.jpg?height=129&amp;width=20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45" cy="8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จะปรากฏกรอบ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Insert Table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เพื่อกำหนดจำนวนคอลัมน์และแถว(ดังรูป) ใน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ที่นี้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จะกำหนดจำนวนคอลัมน์(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Number of Column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) เท่ากับ4และจำนวนแถว(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Number of Rows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)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เท่ากับ3 เสร็จแล้วคลิกปุ่ม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OK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1314450" cy="808387"/>
            <wp:effectExtent l="0" t="0" r="0" b="0"/>
            <wp:docPr id="66" name="รูปภาพ 66" descr="https://sites.google.com/a/bicec.ac.th/e-learning/_/rsrc/1474471112476/hnwy-thi-4-kar-thaerk-tarang-phaenphumi-laea-dixakaerm/5.jpg?height=123&amp;width=20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ites.google.com/a/bicec.ac.th/e-learning/_/rsrc/1474471112476/hnwy-thi-4-kar-thaerk-tarang-phaenphumi-laea-dixakaerm/5.jpg?height=123&amp;width=20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22" cy="8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จะปรากฎตารางดังนี้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448050" cy="551688"/>
            <wp:effectExtent l="0" t="0" r="0" b="1270"/>
            <wp:docPr id="65" name="รูปภาพ 65" descr="https://sites.google.com/a/bicec.ac.th/e-learning/_/rsrc/1474471337478/hnwy-thi-4-kar-thaerk-tarang-phaenphumi-laea-dixakaerm/7.jpg?height=64&amp;width=400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ites.google.com/a/bicec.ac.th/e-learning/_/rsrc/1474471337478/hnwy-thi-4-kar-thaerk-tarang-phaenphumi-laea-dixakaerm/7.jpg?height=64&amp;width=400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40" cy="5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ให้พิมพ์ข้อความในตารางตามที่กำหนดไว้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409950" cy="579692"/>
            <wp:effectExtent l="0" t="0" r="0" b="0"/>
            <wp:docPr id="64" name="รูปภาพ 64" descr="https://sites.google.com/a/bicec.ac.th/e-learning/_/rsrc/1474471391702/hnwy-thi-4-kar-thaerk-tarang-phaenphumi-laea-dixakaerm/8.jpg?height=68&amp;width=400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ites.google.com/a/bicec.ac.th/e-learning/_/rsrc/1474471391702/hnwy-thi-4-kar-thaerk-tarang-phaenphumi-laea-dixakaerm/8.jpg?height=68&amp;width=400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13" cy="58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กำหนดรูปแบบข้อความที่เหมาะสม</w:t>
      </w:r>
    </w:p>
    <w:p w:rsidR="000D0E1F" w:rsidRPr="000D0E1F" w:rsidRDefault="000D0E1F" w:rsidP="00D004E1">
      <w:pPr>
        <w:shd w:val="clear" w:color="auto" w:fill="FFFFFF"/>
        <w:spacing w:after="0" w:line="240" w:lineRule="auto"/>
        <w:ind w:left="720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352800" cy="536448"/>
            <wp:effectExtent l="0" t="0" r="0" b="0"/>
            <wp:docPr id="63" name="รูปภาพ 63" descr="https://sites.google.com/a/bicec.ac.th/e-learning/_/rsrc/1474471436966/hnwy-thi-4-kar-thaerk-tarang-phaenphumi-laea-dixakaerm/9.jpg?height=64&amp;width=40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ites.google.com/a/bicec.ac.th/e-learning/_/rsrc/1474471436966/hnwy-thi-4-kar-thaerk-tarang-phaenphumi-laea-dixakaerm/9.jpg?height=64&amp;width=400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90" cy="5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จัดรูปแบบให้สวยงาม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ตารางการจำหน่ายสินค้า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429000" cy="514350"/>
            <wp:effectExtent l="0" t="0" r="0" b="0"/>
            <wp:docPr id="62" name="รูปภาพ 62" descr="https://sites.google.com/a/bicec.ac.th/e-learning/_/rsrc/1474471565934/hnwy-thi-4-kar-thaerk-tarang-phaenphumi-laea-dixakaerm/10.jpg?height=60&amp;width=40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ites.google.com/a/bicec.ac.th/e-learning/_/rsrc/1474471565934/hnwy-thi-4-kar-thaerk-tarang-phaenphumi-laea-dixakaerm/10.jpg?height=60&amp;width=400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33" cy="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sz w:val="28"/>
          <w:cs/>
        </w:rPr>
        <w:lastRenderedPageBreak/>
        <w:t>การปรับแต่งรูปแบบของตาราง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sz w:val="28"/>
          <w:cs/>
        </w:rPr>
        <w:t>การปรับแต่งรูปแบบของตาราง สามารถทำได้โดย ใช้</w:t>
      </w:r>
      <w:proofErr w:type="spellStart"/>
      <w:r w:rsidRPr="000D0E1F">
        <w:rPr>
          <w:rFonts w:asciiTheme="majorBidi" w:eastAsia="Times New Roman" w:hAnsiTheme="majorBidi" w:cstheme="majorBidi"/>
          <w:b/>
          <w:bCs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b/>
          <w:bCs/>
          <w:sz w:val="28"/>
          <w:cs/>
        </w:rPr>
        <w:t>ชื่อ</w:t>
      </w:r>
      <w:r w:rsidRPr="000D0E1F">
        <w:rPr>
          <w:rFonts w:asciiTheme="majorBidi" w:eastAsia="Times New Roman" w:hAnsiTheme="majorBidi" w:cstheme="majorBidi"/>
          <w:b/>
          <w:bCs/>
          <w:sz w:val="28"/>
        </w:rPr>
        <w:t> DESIGN </w:t>
      </w:r>
      <w:r w:rsidRPr="000D0E1F">
        <w:rPr>
          <w:rFonts w:asciiTheme="majorBidi" w:eastAsia="Times New Roman" w:hAnsiTheme="majorBidi" w:cstheme="majorBidi"/>
          <w:b/>
          <w:bCs/>
          <w:sz w:val="28"/>
          <w:cs/>
        </w:rPr>
        <w:t>และ</w:t>
      </w:r>
      <w:r w:rsidRPr="000D0E1F">
        <w:rPr>
          <w:rFonts w:asciiTheme="majorBidi" w:eastAsia="Times New Roman" w:hAnsiTheme="majorBidi" w:cstheme="majorBidi"/>
          <w:b/>
          <w:bCs/>
          <w:sz w:val="28"/>
        </w:rPr>
        <w:t> LAYOU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</w:rPr>
        <w:t>         </w:t>
      </w:r>
      <w:proofErr w:type="spellStart"/>
      <w:r w:rsidRPr="000D0E1F">
        <w:rPr>
          <w:rFonts w:asciiTheme="majorBidi" w:eastAsia="Times New Roman" w:hAnsiTheme="majorBidi" w:cstheme="majorBidi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sz w:val="28"/>
        </w:rPr>
        <w:t> DESIGN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810000" cy="381000"/>
            <wp:effectExtent l="0" t="0" r="0" b="0"/>
            <wp:docPr id="80" name="รูปภาพ 80" descr="https://sites.google.com/a/bicec.ac.th/e-learning/_/rsrc/1474471834076/hnwy-thi-4-kar-thaerk-tarang-phaenphumi-laea-dixakaerm-1/11.jpg?height=40&amp;width=400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ites.google.com/a/bicec.ac.th/e-learning/_/rsrc/1474471834076/hnwy-thi-4-kar-thaerk-tarang-phaenphumi-laea-dixakaerm-1/11.jpg?height=40&amp;width=400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</w:rPr>
        <w:t>          </w:t>
      </w:r>
      <w:proofErr w:type="spellStart"/>
      <w:r w:rsidRPr="000D0E1F">
        <w:rPr>
          <w:rFonts w:asciiTheme="majorBidi" w:eastAsia="Times New Roman" w:hAnsiTheme="majorBidi" w:cstheme="majorBidi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sz w:val="28"/>
        </w:rPr>
        <w:t> LAYOUT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>
            <wp:extent cx="3810000" cy="323850"/>
            <wp:effectExtent l="0" t="0" r="0" b="0"/>
            <wp:docPr id="79" name="รูปภาพ 79" descr="https://sites.google.com/a/bicec.ac.th/e-learning/_/rsrc/1474471937962/hnwy-thi-4-kar-thaerk-tarang-phaenphumi-laea-dixakaerm-1/12.jpg?height=34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ites.google.com/a/bicec.ac.th/e-learning/_/rsrc/1474471937962/hnwy-thi-4-kar-thaerk-tarang-phaenphumi-laea-dixakaerm-1/12.jpg?height=34&amp;width=4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</w:rPr>
        <w:t>           </w:t>
      </w:r>
      <w:proofErr w:type="spellStart"/>
      <w:r w:rsidRPr="000D0E1F">
        <w:rPr>
          <w:rFonts w:asciiTheme="majorBidi" w:eastAsia="Times New Roman" w:hAnsiTheme="majorBidi" w:cstheme="majorBidi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sz w:val="28"/>
        </w:rPr>
        <w:t> LAYOUT  </w:t>
      </w:r>
      <w:r w:rsidRPr="000D0E1F">
        <w:rPr>
          <w:rFonts w:asciiTheme="majorBidi" w:eastAsia="Times New Roman" w:hAnsiTheme="majorBidi" w:cstheme="majorBidi"/>
          <w:sz w:val="28"/>
          <w:cs/>
        </w:rPr>
        <w:t>จะประกอบไปด้วยเครื่องมือต่าง ๆ ในส่วนของ</w:t>
      </w:r>
      <w:r w:rsidRPr="000D0E1F">
        <w:rPr>
          <w:rFonts w:asciiTheme="majorBidi" w:eastAsia="Times New Roman" w:hAnsiTheme="majorBidi" w:cstheme="majorBidi"/>
          <w:sz w:val="28"/>
        </w:rPr>
        <w:t> Roes &amp; Column </w:t>
      </w:r>
      <w:r w:rsidRPr="000D0E1F">
        <w:rPr>
          <w:rFonts w:asciiTheme="majorBidi" w:eastAsia="Times New Roman" w:hAnsiTheme="majorBidi" w:cstheme="majorBidi"/>
          <w:sz w:val="28"/>
          <w:cs/>
        </w:rPr>
        <w:t>ดังนี้</w:t>
      </w:r>
      <w:r w:rsidRPr="000D0E1F">
        <w:rPr>
          <w:rFonts w:asciiTheme="majorBidi" w:eastAsia="Times New Roman" w:hAnsiTheme="majorBidi" w:cstheme="majorBidi"/>
          <w:sz w:val="28"/>
        </w:rPr>
        <w:t> 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  <w:cs/>
        </w:rPr>
        <w:t>ตัวอย่างการจัดรูปแบบและปรับแต่งตาราง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  <w:cs/>
        </w:rPr>
        <w:t>ตารางการจำหน่ายสินค้า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 w:hint="cs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3810000" cy="771525"/>
            <wp:effectExtent l="0" t="0" r="0" b="9525"/>
            <wp:docPr id="77" name="รูปภาพ 77" descr="https://sites.google.com/a/bicec.ac.th/e-learning/_/rsrc/1474472126852/hnwy-thi-4-kar-thaerk-tarang-phaenphumi-laea-dixakaerm-1/14.jpg?height=81&amp;width=40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ites.google.com/a/bicec.ac.th/e-learning/_/rsrc/1474472126852/hnwy-thi-4-kar-thaerk-tarang-phaenphumi-laea-dixakaerm-1/14.jpg?height=81&amp;width=400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D004E1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  <w:cs/>
        </w:rPr>
        <w:t>การสร้างแผนภูมิหรือกราฟ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  <w:cs/>
        </w:rPr>
        <w:t>การสร้างแผนภูมิหรือกราฟ (</w:t>
      </w:r>
      <w:r w:rsidRPr="000D0E1F">
        <w:rPr>
          <w:rFonts w:asciiTheme="majorBidi" w:eastAsia="Times New Roman" w:hAnsiTheme="majorBidi" w:cstheme="majorBidi"/>
          <w:sz w:val="28"/>
        </w:rPr>
        <w:t>Chart</w:t>
      </w:r>
      <w:r w:rsidRPr="000D0E1F">
        <w:rPr>
          <w:rFonts w:asciiTheme="majorBidi" w:eastAsia="Times New Roman" w:hAnsiTheme="majorBidi" w:cstheme="majorBidi"/>
          <w:sz w:val="28"/>
          <w:cs/>
        </w:rPr>
        <w:t>) จะช่วยให้วิเคราะห์และเปรียบเทียบข้อมูลทำได้ง่าย เพราะแผนภูมิหรือกราฟสามารถสื่อความหมายได้อย่างชัดเจน ซึ่งสามารถที่จะเลือกใช้ชนิดที่เหมาะสมกับข้อมูลที่ต้องการแสดง เช่น</w:t>
      </w:r>
      <w:r w:rsidRPr="000D0E1F">
        <w:rPr>
          <w:rFonts w:asciiTheme="majorBidi" w:eastAsia="Times New Roman" w:hAnsiTheme="majorBidi" w:cstheme="majorBidi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sz w:val="28"/>
          <w:cs/>
        </w:rPr>
        <w:t>ใช้กราแท่งแสดงยอดขายในแต่ละเดือนหรือกราฟวงกลมแสดงส่วนแบ่งทางการตลาดของผลิตภัณฑ์ที่จำหน่าย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1885950" cy="1786938"/>
            <wp:effectExtent l="0" t="0" r="0" b="3810"/>
            <wp:docPr id="82" name="รูปภาพ 82" descr="https://sites.google.com/a/bicec.ac.th/e-learning/_/rsrc/1474475199215/hnwy-thi-4-kar-thaerk-tarang-phaenphumi-laea-dixakaerm2/26.jpg?height=379&amp;width=40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ites.google.com/a/bicec.ac.th/e-learning/_/rsrc/1474475199215/hnwy-thi-4-kar-thaerk-tarang-phaenphumi-laea-dixakaerm2/26.jpg?height=379&amp;width=400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60" cy="179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3. คลิกที่รูปแบบของกราฟที่ต้องการ ใน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ที่นี้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เลือกแบบ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Column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000250" cy="775097"/>
            <wp:effectExtent l="0" t="0" r="0" b="6350"/>
            <wp:docPr id="81" name="รูปภาพ 81" descr="https://sites.google.com/a/bicec.ac.th/e-learning/_/rsrc/1474475496715/hnwy-thi-4-kar-thaerk-tarang-phaenphumi-laea-dixakaerm2/27.jpg?height=155&amp;width=400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ites.google.com/a/bicec.ac.th/e-learning/_/rsrc/1474475496715/hnwy-thi-4-kar-thaerk-tarang-phaenphumi-laea-dixakaerm2/27.jpg?height=155&amp;width=400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91" cy="7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</w:rPr>
        <w:t xml:space="preserve">4. </w:t>
      </w:r>
      <w:r w:rsidRPr="000D0E1F">
        <w:rPr>
          <w:rFonts w:asciiTheme="majorBidi" w:eastAsia="Times New Roman" w:hAnsiTheme="majorBidi" w:cstheme="majorBidi"/>
          <w:sz w:val="28"/>
          <w:cs/>
        </w:rPr>
        <w:t>จะปรากฏตารางในการกรอกข้อมูล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476500" cy="934879"/>
            <wp:effectExtent l="0" t="0" r="0" b="0"/>
            <wp:docPr id="94" name="รูปภาพ 94" descr="https://sites.google.com/a/bicec.ac.th/e-learning/_/rsrc/1474638980327/hnwy-thi-4-kar-thaerk-tarang-phaenphumi-laea-dixakaerm2-1/1.jpg?height=151&amp;width=400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ites.google.com/a/bicec.ac.th/e-learning/_/rsrc/1474638980327/hnwy-thi-4-kar-thaerk-tarang-phaenphumi-laea-dixakaerm2-1/1.jpg?height=151&amp;width=400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02" cy="9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color w:val="000000"/>
          <w:sz w:val="28"/>
        </w:rPr>
        <w:t xml:space="preserve">5. </w:t>
      </w:r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>ทำการกรอกข้อมูลตามที่กำหนด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457450" cy="804815"/>
            <wp:effectExtent l="0" t="0" r="0" b="0"/>
            <wp:docPr id="93" name="รูปภาพ 93" descr="https://sites.google.com/a/bicec.ac.th/e-learning/_/rsrc/1474639036642/hnwy-thi-4-kar-thaerk-tarang-phaenphumi-laea-dixakaerm2-1/2.jpg?height=131&amp;width=400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ites.google.com/a/bicec.ac.th/e-learning/_/rsrc/1474639036642/hnwy-thi-4-kar-thaerk-tarang-phaenphumi-laea-dixakaerm2-1/2.jpg?height=131&amp;width=400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11" cy="8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color w:val="000000"/>
          <w:sz w:val="28"/>
        </w:rPr>
        <w:t xml:space="preserve">6. </w:t>
      </w:r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>เมื่อกรอกข้อมูล รูปแบบของกราฟจะปรับเปลี่ยนตามข้อมูลที่กรอก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371725" cy="1411176"/>
            <wp:effectExtent l="0" t="0" r="0" b="0"/>
            <wp:docPr id="92" name="รูปภาพ 92" descr="https://sites.google.com/a/bicec.ac.th/e-learning/_/rsrc/1474639330973/hnwy-thi-4-kar-thaerk-tarang-phaenphumi-laea-dixakaerm2-1/3.jpg?height=238&amp;width=400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ites.google.com/a/bicec.ac.th/e-learning/_/rsrc/1474639330973/hnwy-thi-4-kar-thaerk-tarang-phaenphumi-laea-dixakaerm2-1/3.jpg?height=238&amp;width=400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85" cy="141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sz w:val="28"/>
          <w:cs/>
        </w:rPr>
        <w:t>เมื่อทำการกรอกข้อมูลเสร็จเรียบร้อยแล้ว สามารถที่จะปรับแต่งข้อมูลเพิ่มเติม</w:t>
      </w:r>
      <w:r w:rsidRPr="000D0E1F">
        <w:rPr>
          <w:rFonts w:asciiTheme="majorBidi" w:eastAsia="Times New Roman" w:hAnsiTheme="majorBidi" w:cstheme="majorBidi"/>
          <w:sz w:val="28"/>
        </w:rPr>
        <w:t xml:space="preserve"> </w:t>
      </w:r>
      <w:r w:rsidRPr="000D0E1F">
        <w:rPr>
          <w:rFonts w:asciiTheme="majorBidi" w:eastAsia="Times New Roman" w:hAnsiTheme="majorBidi" w:cstheme="majorBidi"/>
          <w:sz w:val="28"/>
          <w:cs/>
        </w:rPr>
        <w:t>ที่เครื่องมือนี้ ซึ้งจะปรากฎอยู่ด้านขวาของกราฟ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>นอกจากนี้ในส่วนของการปรับแต่งแผนภูมิหรือกราฟ สามารถจะกำหนดได้ที่</w:t>
      </w:r>
      <w:proofErr w:type="spellStart"/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 xml:space="preserve"> </w:t>
      </w:r>
      <w:r w:rsidRPr="000D0E1F">
        <w:rPr>
          <w:rFonts w:asciiTheme="majorBidi" w:eastAsia="Times New Roman" w:hAnsiTheme="majorBidi" w:cstheme="majorBidi"/>
          <w:color w:val="000000"/>
          <w:sz w:val="28"/>
        </w:rPr>
        <w:t xml:space="preserve">DESIGN </w:t>
      </w:r>
      <w:r w:rsidRPr="000D0E1F">
        <w:rPr>
          <w:rFonts w:asciiTheme="majorBidi" w:eastAsia="Times New Roman" w:hAnsiTheme="majorBidi" w:cstheme="majorBidi"/>
          <w:color w:val="000000"/>
          <w:sz w:val="28"/>
          <w:cs/>
        </w:rPr>
        <w:t xml:space="preserve">และ </w:t>
      </w:r>
      <w:r w:rsidR="00D004E1">
        <w:rPr>
          <w:rFonts w:asciiTheme="majorBidi" w:eastAsia="Times New Roman" w:hAnsiTheme="majorBidi" w:cstheme="majorBidi"/>
          <w:color w:val="000000"/>
          <w:sz w:val="28"/>
        </w:rPr>
        <w:t>FORMA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proofErr w:type="spellStart"/>
      <w:r w:rsidRPr="000D0E1F">
        <w:rPr>
          <w:rFonts w:asciiTheme="majorBidi" w:eastAsia="Times New Roman" w:hAnsiTheme="majorBidi" w:cstheme="majorBidi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sz w:val="28"/>
          <w:cs/>
        </w:rPr>
        <w:t xml:space="preserve"> </w:t>
      </w:r>
      <w:r w:rsidRPr="000D0E1F">
        <w:rPr>
          <w:rFonts w:asciiTheme="majorBidi" w:eastAsia="Times New Roman" w:hAnsiTheme="majorBidi" w:cstheme="majorBidi"/>
          <w:sz w:val="28"/>
        </w:rPr>
        <w:t>DESIGN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การกำหนดการเคลื่อนไหวของข้อความ มีวิธีปฏิบัติดังนี้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945702" cy="3362325"/>
            <wp:effectExtent l="0" t="0" r="7620" b="0"/>
            <wp:docPr id="97" name="รูปภาพ 97" descr="https://sites.google.com/a/bicec.ac.th/e-learning/_/rsrc/1476801632734/kar-kahndkar-kheluxnhiw/5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ites.google.com/a/bicec.ac.th/e-learning/_/rsrc/1476801632734/kar-kahndkar-kheluxnhiw/5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09" cy="33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ind w:firstLine="720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ในการเคลื่อนไหวแต่ละครั้ง สามารถกำหนดรายละเอียดเพิ่มเติมได้ เช่น การกำหนดรูปแบบการเคลื่อนไหวแบบ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CC00FF"/>
          <w:sz w:val="28"/>
        </w:rPr>
        <w:t>Fly In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ซึ่งเป็นการเคลื่อนไหวเข้ามายังในส่วนของสไลด์ โดยสามารถกำหนดให้เคลื่อนไหวเข้ามาจากด้านใด ซึ่งมีวิธีการปฏิบัติดังนี้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lastRenderedPageBreak/>
        <w:drawing>
          <wp:inline distT="0" distB="0" distL="0" distR="0">
            <wp:extent cx="2332358" cy="2733675"/>
            <wp:effectExtent l="0" t="0" r="0" b="0"/>
            <wp:docPr id="96" name="รูปภาพ 96" descr="https://sites.google.com/a/bicec.ac.th/e-learning/_/rsrc/1476801640705/kar-kahndkar-kheluxnhiw/6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ites.google.com/a/bicec.ac.th/e-learning/_/rsrc/1476801640705/kar-kahndkar-kheluxnhiw/6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11" cy="274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>
            <wp:extent cx="4638675" cy="352425"/>
            <wp:effectExtent l="0" t="0" r="9525" b="9525"/>
            <wp:docPr id="95" name="รูปภาพ 95" descr="https://sites.google.com/a/bicec.ac.th/e-learning/_/rsrc/1476801648314/kar-kahndkar-kheluxnhiw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ites.google.com/a/bicec.ac.th/e-learning/_/rsrc/1476801648314/kar-kahndkar-kheluxnhiw/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เมื่อกำหนดเสร็จเรียบร้อยแล้ว สามารถที่จะทำการทดสอบการ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เคลื่อนไหวในแต่ละสไลด์ที่กำหนดการเคลื่อนไหวในขณะนั้นโดยคลิก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ที่รูปเครื่องมือ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Preview</w:t>
      </w:r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shd w:val="clear" w:color="auto" w:fill="FFFFFF"/>
          <w:cs/>
        </w:rPr>
        <w:t>การจัดการการเคลื่อนไหวของข้อความ สามารถที่จะปรับแต่งเพิ่มเติมได้ ในกรณีที่ต้องการจะ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  <w:cs/>
        </w:rPr>
        <w:drawing>
          <wp:inline distT="0" distB="0" distL="0" distR="0">
            <wp:extent cx="1990725" cy="1623143"/>
            <wp:effectExtent l="0" t="0" r="0" b="0"/>
            <wp:docPr id="104" name="รูปภาพ 104" descr="https://sites.google.com/a/bicec.ac.th/e-learning/_/rsrc/1476802184215/hna-2/1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ites.google.com/a/bicec.ac.th/e-learning/_/rsrc/1476802184215/hna-2/1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18" cy="16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342" w:lineRule="atLeast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  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เปลี่ยนแปลงหรือจัดการการเคลื่อนไหวให้เหมาะสมและถูกต้อง โดยมีวิธีปฏิบัติดังนี้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D60093"/>
          <w:sz w:val="28"/>
          <w:cs/>
        </w:rPr>
        <w:t>การกำหนดการเคลื่อนไหวของแผนภูมิ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การกำหนดการเคลื่อนไหวของแผนภูมิหรือกราฟ จะมีรายละเอียดเพิ่มเติมจากการเคลื่อนไหวแบบ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ข้อความ โดยมีวิธีปฏิบัติดังนี้</w:t>
      </w:r>
    </w:p>
    <w:p w:rsidR="000D0E1F" w:rsidRPr="000D0E1F" w:rsidRDefault="000D0E1F" w:rsidP="00D004E1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  <w:cs/>
        </w:rPr>
        <w:lastRenderedPageBreak/>
        <w:drawing>
          <wp:inline distT="0" distB="0" distL="0" distR="0">
            <wp:extent cx="2386542" cy="3238500"/>
            <wp:effectExtent l="0" t="0" r="0" b="0"/>
            <wp:docPr id="103" name="รูปภาพ 103" descr="https://sites.google.com/a/bicec.ac.th/e-learning/_/rsrc/1476802190895/hna-2/11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ites.google.com/a/bicec.ac.th/e-learning/_/rsrc/1476802190895/hna-2/11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15" cy="32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การกำหนดการเคลื่อนไหวของไดอะแกรม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จะเป็นการแสดงข้อมูลทีละขั้นตอนอย่างต่อเนื่อง จึงต้องมีการกำหนดแตกต่างกว่ารูปแบบอื่น โดยมีวิธีปฏิบัติดังนี้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  <w:cs/>
        </w:rPr>
        <w:drawing>
          <wp:inline distT="0" distB="0" distL="0" distR="0">
            <wp:extent cx="3382253" cy="4219575"/>
            <wp:effectExtent l="0" t="0" r="8890" b="0"/>
            <wp:docPr id="102" name="รูปภาพ 102" descr="https://sites.google.com/a/bicec.ac.th/e-learning/_/rsrc/1476802201418/hna-2/12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ites.google.com/a/bicec.ac.th/e-learning/_/rsrc/1476802201418/hna-2/12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16" cy="42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/>
          <w:color w:val="333333"/>
          <w:sz w:val="28"/>
          <w:cs/>
        </w:rPr>
      </w:pPr>
    </w:p>
    <w:p w:rsidR="000D0E1F" w:rsidRPr="000D0E1F" w:rsidRDefault="000D0E1F" w:rsidP="000D0E1F">
      <w:pPr>
        <w:shd w:val="clear" w:color="auto" w:fill="FFFFFF"/>
        <w:spacing w:after="0" w:line="342" w:lineRule="atLeast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  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การกำหนด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FF0000"/>
          <w:sz w:val="28"/>
        </w:rPr>
        <w:t>Effect  Options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ยังสามารถกำหนดได้ที่กรอบ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</w:t>
      </w:r>
      <w:r w:rsidRPr="000D0E1F">
        <w:rPr>
          <w:rFonts w:asciiTheme="majorBidi" w:eastAsia="Times New Roman" w:hAnsiTheme="majorBidi" w:cstheme="majorBidi"/>
          <w:color w:val="FF0000"/>
          <w:sz w:val="28"/>
        </w:rPr>
        <w:t>Animation  Pane</w:t>
      </w:r>
    </w:p>
    <w:p w:rsidR="000D0E1F" w:rsidRPr="000D0E1F" w:rsidRDefault="000D0E1F" w:rsidP="000D0E1F">
      <w:pPr>
        <w:shd w:val="clear" w:color="auto" w:fill="FFFFFF"/>
        <w:spacing w:after="0" w:line="342" w:lineRule="atLeast"/>
        <w:jc w:val="center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  <w:cs/>
        </w:rPr>
        <w:drawing>
          <wp:inline distT="0" distB="0" distL="0" distR="0">
            <wp:extent cx="2829827" cy="3600450"/>
            <wp:effectExtent l="0" t="0" r="8890" b="0"/>
            <wp:docPr id="101" name="รูปภาพ 101" descr="https://sites.google.com/a/bicec.ac.th/e-learning/_/rsrc/1476802208886/hna-2/13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ites.google.com/a/bicec.ac.th/e-learning/_/rsrc/1476802208886/hna-2/13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9" cy="36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cs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 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FF0000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เมื่อกำหนดแล้ว จะปรากฏลำดับของ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Animation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ดังรูป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619375" cy="1431461"/>
            <wp:effectExtent l="0" t="0" r="0" b="0"/>
            <wp:docPr id="100" name="รูปภาพ 100" descr="https://sites.google.com/a/bicec.ac.th/e-learning/_/rsrc/1476802217516/hna-2/14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ites.google.com/a/bicec.ac.th/e-learning/_/rsrc/1476802217516/hna-2/14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59" cy="14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 w:hint="cs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5257800" cy="514350"/>
            <wp:effectExtent l="0" t="0" r="0" b="0"/>
            <wp:docPr id="99" name="รูปภาพ 99" descr="https://sites.google.com/a/bicec.ac.th/e-learning/_/rsrc/1476802223747/hna-2/15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ites.google.com/a/bicec.ac.th/e-learning/_/rsrc/1476802223747/hna-2/15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     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การแสดงข้อมูลแต่ละสไลด์ สามารถที่กำหนดรูปแบบการเปลี่ยนสไลด์ได้ เพื่อให้การเปลี่ยนสไลด์ ไม่เรียบง่ายจนเกินไป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การกำหนดการเคลื่อนไหวในขณะที่เปลี่ยนสไลด์ สามารถกำหนดได้ดังนี้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lastRenderedPageBreak/>
        <w:drawing>
          <wp:inline distT="0" distB="0" distL="0" distR="0">
            <wp:extent cx="3362164" cy="1857375"/>
            <wp:effectExtent l="0" t="0" r="0" b="0"/>
            <wp:docPr id="98" name="รูปภาพ 98" descr="https://sites.google.com/a/bicec.ac.th/e-learning/_/rsrc/1476802231625/hna-2/16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ites.google.com/a/bicec.ac.th/e-learning/_/rsrc/1476802231625/hna-2/16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15" cy="185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ในการนำเสนอ นอกจากจะใช้วิธีปกติคือ กด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Enter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หรือใช้รีโมทคลิกให้ผ่านไปทีละสไลด์ ยังสามารถที่จะตั้งเวลาในการนำเสนอได้ ส่วนใหญ่จะใช้ในการประชาสัมพันธ์ เปิดเครื่องไว้ให้ผู้ที่เดินผ่านไปมาดูโดยที่ไม่ต้องเสียเวลาคลิก ทั้งรี้ ยังสามารถที่จะชมได้ตลอดเวลาโดยที่ไม่ต้องเริ่มต้นใหม่ทุกครั้ง วิธีการที่จะตั้งค่าเวลาในการนำเสนอ มีวิธีปฏิบัติดังนี้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1.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คลิกที่รูปเครื่องมือ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Record Slide Show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ของ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ชื่อ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SLIDE SHOW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เพื่อทำการบันทึกเวลาก่อน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905125" cy="1307306"/>
            <wp:effectExtent l="0" t="0" r="0" b="7620"/>
            <wp:docPr id="128" name="รูปภาพ 128" descr="https://sites.google.com/a/bicec.ac.th/e-learning/_/rsrc/1477029466131/hnwy-thi-6-karna-senx-laea-kar-cad-phimph-phl-ngankar-na-senx/14.jpg?height=180&amp;width=400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ites.google.com/a/bicec.ac.th/e-learning/_/rsrc/1477029466131/hnwy-thi-6-karna-senx-laea-kar-cad-phimph-phl-ngankar-na-senx/14.jpg?height=180&amp;width=400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16" cy="130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3.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จะปรากฏกรอบ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Record Slide Show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ให้คลิกที่ปุ่ม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Start Recording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br/>
      </w:r>
      <w:r w:rsidRPr="000D0E1F">
        <w:rPr>
          <w:rFonts w:asciiTheme="majorBidi" w:eastAsia="Times New Roman" w:hAnsiTheme="majorBidi" w:cstheme="majorBidi"/>
          <w:noProof/>
          <w:color w:val="333333"/>
          <w:sz w:val="28"/>
        </w:rPr>
        <w:drawing>
          <wp:inline distT="0" distB="0" distL="0" distR="0">
            <wp:extent cx="2571750" cy="1015841"/>
            <wp:effectExtent l="0" t="0" r="0" b="0"/>
            <wp:docPr id="127" name="รูปภาพ 127" descr="https://sites.google.com/a/bicec.ac.th/e-learning/_/rsrc/1477029478230/hnwy-thi-6-karna-senx-laea-kar-cad-phimph-phl-ngankar-na-senx/15.jpg?height=158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ites.google.com/a/bicec.ac.th/e-learning/_/rsrc/1477029478230/hnwy-thi-6-karna-senx-laea-kar-cad-phimph-phl-ngankar-na-senx/15.jpg?height=158&amp;width=40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52" cy="10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4.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คลิกเพื่อให้ผ่านทีละขั้นตอนของการนำเสนอ และทีละสไลด์เวลาจะเริ่มเดินโดยเวลาแรกจะเป็นเวลาของแต่ละสไลด์ ส่วนเวลาที่สองจะเป็นเวลารวมของ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ทุกๆ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สไลด์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562225" cy="728633"/>
            <wp:effectExtent l="0" t="0" r="0" b="0"/>
            <wp:docPr id="126" name="รูปภาพ 126" descr="https://sites.google.com/a/bicec.ac.th/e-learning/_/rsrc/1477029484750/hnwy-thi-6-karna-senx-laea-kar-cad-phimph-phl-ngankar-na-senx/16.jpg?height=91&amp;width=320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ites.google.com/a/bicec.ac.th/e-learning/_/rsrc/1477029484750/hnwy-thi-6-karna-senx-laea-kar-cad-phimph-phl-ngankar-na-senx/16.jpg?height=91&amp;width=320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17" cy="73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5.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เมื่อเริ่มสไลด์ใหม่ เวลาจะเริ่มต้นใหม่จนกว่าจะเสร็จสิ้นพร้อมทั้งมีเวลารวมทุกสไลด์ด้วย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524125" cy="686246"/>
            <wp:effectExtent l="0" t="0" r="0" b="0"/>
            <wp:docPr id="125" name="รูปภาพ 125" descr="https://sites.google.com/a/bicec.ac.th/e-learning/_/rsrc/1477029492961/hnwy-thi-6-karna-senx-laea-kar-cad-phimph-phl-ngankar-na-senx/17.jpg?height=87&amp;width=320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ites.google.com/a/bicec.ac.th/e-learning/_/rsrc/1477029492961/hnwy-thi-6-karna-senx-laea-kar-cad-phimph-phl-ngankar-na-senx/17.jpg?height=87&amp;width=320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30" cy="6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6.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เมื่อเสร็จครบทุกสไลด์แล้ว จะกลับมาที่หน้าจอปกติ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7.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ให้คลิกที่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VIEW (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มุมมอง) แล้วคลิกที่เครื่องมือ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Slide Sorter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</w:p>
    <w:p w:rsidR="000D0E1F" w:rsidRPr="000D0E1F" w:rsidRDefault="000D0E1F" w:rsidP="00D004E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 w:hint="cs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8.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จะปรากฏแผ่นสไลด์เรียงลำดับทั้งหมด และให้สังเกตบริเวณด้านล่างขวามือของแต่ละสไลด์ จะปรากฏเวลาที่ได้ตั้งไว้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9.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เมื่อต้องการนำเสนอแบบใช้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เง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ลาที่ได้กำหนดไว้ ให้คลิกที่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Use Timings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ของ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SLIDE SHOW 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362200" cy="1181100"/>
            <wp:effectExtent l="0" t="0" r="0" b="0"/>
            <wp:docPr id="121" name="รูปภาพ 121" descr="https://sites.google.com/a/bicec.ac.th/e-learning/_/rsrc/1477048670859/hnwy-thi-6-karna-senx-laea-kar-cad-phimph-phl-ngankar-na-senx/35.jpg?height=200&amp;width=400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ites.google.com/a/bicec.ac.th/e-learning/_/rsrc/1477048670859/hnwy-thi-6-karna-senx-laea-kar-cad-phimph-phl-ngankar-na-senx/35.jpg?height=200&amp;width=400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00" cy="11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11.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จะปรากฏกรอบดังนี้</w:t>
      </w:r>
    </w:p>
    <w:p w:rsidR="000D0E1F" w:rsidRPr="000D0E1F" w:rsidRDefault="000D0E1F" w:rsidP="00D004E1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 w:hint="cs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168122" cy="1962150"/>
            <wp:effectExtent l="0" t="0" r="3810" b="0"/>
            <wp:docPr id="120" name="รูปภาพ 120" descr="https://sites.google.com/a/bicec.ac.th/e-learning/_/rsrc/1477048621000/hnwy-thi-6-karna-senx-laea-kar-cad-phimph-phl-ngankar-na-senx/32.jpg?height=362&amp;width=400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sites.google.com/a/bicec.ac.th/e-learning/_/rsrc/1477048621000/hnwy-thi-6-karna-senx-laea-kar-cad-phimph-phl-ngankar-na-senx/32.jpg?height=362&amp;width=400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89" cy="19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12.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สามา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ถร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กำหนดรายละเอียดเพิ่มเติมได้ดังนี้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   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กำหนดวิธีการนำเสนอ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066925" cy="1116140"/>
            <wp:effectExtent l="0" t="0" r="0" b="8255"/>
            <wp:docPr id="119" name="รูปภาพ 119" descr="https://sites.google.com/a/bicec.ac.th/e-learning/_/rsrc/1477048637542/hnwy-thi-6-karna-senx-laea-kar-cad-phimph-phl-ngankar-na-senx/33.jpg?height=216&amp;width=400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ites.google.com/a/bicec.ac.th/e-learning/_/rsrc/1477048637542/hnwy-thi-6-karna-senx-laea-kar-cad-phimph-phl-ngankar-na-senx/33.jpg?height=216&amp;width=400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55" cy="11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การซ่อนสไลด์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บางครั้งการนำเสนอข้อมูลจะต้องสอดคล้องกับเวลา ถ้าเวลาไม่เพียงพอหรือเนื้อหาบางเรื่องไม่เหมาะสมกับหัวข้อที่บรรยาย จึงจำเป็นต้องตัดสไลด์บางสไลด์ออก แต่การลบจะทำให้ข้อมูลหายไป ไม่สามารถที่จะนำมาใช้ได้อย่างง่าย จึงต้องทำการซ่อนสไลด์ไว้ชั่วคราวก่อน  โดยมีวิธีปฏิบัติดังนี้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1.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คลิกที่เครื่องมือ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Slide Sorter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ของ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</w:rPr>
        <w:t>VIEW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2.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คลิกที่สไลด์ที่ต้องการ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</w:p>
    <w:p w:rsidR="000D0E1F" w:rsidRPr="000D0E1F" w:rsidRDefault="000D0E1F" w:rsidP="00D004E1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 w:hint="cs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lastRenderedPageBreak/>
        <w:drawing>
          <wp:inline distT="0" distB="0" distL="0" distR="0">
            <wp:extent cx="2477669" cy="1009650"/>
            <wp:effectExtent l="0" t="0" r="0" b="0"/>
            <wp:docPr id="118" name="รูปภาพ 118" descr="https://sites.google.com/a/bicec.ac.th/e-learning/_/rsrc/1477029528850/hnwy-thi-6-karna-senx-laea-kar-cad-phimph-phl-ngankar-na-senx/20.jpg?height=163&amp;width=400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ites.google.com/a/bicec.ac.th/e-learning/_/rsrc/1477029528850/hnwy-thi-6-karna-senx-laea-kar-cad-phimph-phl-ngankar-na-senx/20.jpg?height=163&amp;width=400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51" cy="10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 w:hint="cs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3.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คลิกที่รูปเครื่องมือ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Hide Slide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ของ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</w:t>
      </w:r>
      <w:r w:rsidR="00D004E1">
        <w:rPr>
          <w:rFonts w:asciiTheme="majorBidi" w:eastAsia="Times New Roman" w:hAnsiTheme="majorBidi" w:cstheme="majorBidi"/>
          <w:color w:val="333333"/>
          <w:sz w:val="28"/>
        </w:rPr>
        <w:t xml:space="preserve">SLIDE </w:t>
      </w:r>
      <w:proofErr w:type="spellStart"/>
      <w:r w:rsidR="00D004E1">
        <w:rPr>
          <w:rFonts w:asciiTheme="majorBidi" w:eastAsia="Times New Roman" w:hAnsiTheme="majorBidi" w:cstheme="majorBidi"/>
          <w:color w:val="333333"/>
          <w:sz w:val="28"/>
        </w:rPr>
        <w:t>SHOw</w:t>
      </w:r>
      <w:proofErr w:type="spellEnd"/>
    </w:p>
    <w:p w:rsidR="000D0E1F" w:rsidRPr="000D0E1F" w:rsidRDefault="000D0E1F" w:rsidP="000D0E1F">
      <w:pPr>
        <w:spacing w:after="0" w:line="240" w:lineRule="auto"/>
        <w:rPr>
          <w:rFonts w:asciiTheme="majorBidi" w:eastAsia="Times New Roman" w:hAnsiTheme="majorBidi" w:cstheme="majorBidi"/>
          <w:sz w:val="28"/>
        </w:rPr>
      </w:pPr>
      <w:r w:rsidRPr="000D0E1F">
        <w:rPr>
          <w:rFonts w:asciiTheme="majorBidi" w:eastAsia="Times New Roman" w:hAnsiTheme="majorBidi" w:cstheme="majorBidi"/>
          <w:noProof/>
          <w:sz w:val="28"/>
        </w:rPr>
        <w:drawing>
          <wp:inline distT="0" distB="0" distL="0" distR="0">
            <wp:extent cx="3810000" cy="1181100"/>
            <wp:effectExtent l="0" t="0" r="0" b="0"/>
            <wp:docPr id="117" name="รูปภาพ 117" descr="https://sites.google.com/a/bicec.ac.th/e-learning/_/rsrc/1477055876942/hnwy-thi-6-karna-senx-laea-kar-cad-phimph-phl-ngankar-na-senx/21.jpg?height=124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ites.google.com/a/bicec.ac.th/e-learning/_/rsrc/1477055876942/hnwy-thi-6-karna-senx-laea-kar-cad-phimph-phl-ngankar-na-senx/21.jpg?height=124&amp;width=40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   4.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จะปรากฏเครื่องหมาย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\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บริเวณเลขลำดับสไลด์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305050" cy="968121"/>
            <wp:effectExtent l="0" t="0" r="0" b="3810"/>
            <wp:docPr id="116" name="รูปภาพ 116" descr="https://sites.google.com/a/bicec.ac.th/e-learning/_/rsrc/1477055892357/hnwy-thi-6-karna-senx-laea-kar-cad-phimph-phl-ngankar-na-senx/22.jpg?height=168&amp;width=400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sites.google.com/a/bicec.ac.th/e-learning/_/rsrc/1477055892357/hnwy-thi-6-karna-senx-laea-kar-cad-phimph-phl-ngankar-na-senx/22.jpg?height=168&amp;width=400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49" cy="9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แต่ถ้าการยกเลิกการซ่อน ให้คลิกที่สไลด์ที่ทำการซ่อนไว้ แล้วคลิกที่เครื่องมือ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Hide Slide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อีกครั้ง</w:t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ในการนำเสนอบางครั้งต้องมีเอกสารเพื่อใช้ประกอบในการบรรยาย จึงต้องทำการพิมพ์เอกสารผลงานการนำเสนอเพื่อใช้เป็นหลักฐานอ้างอิงหรือประกอบการบรรยาย โดยมีวิธีปฏิบัติดังนี้</w:t>
      </w:r>
    </w:p>
    <w:p w:rsidR="000D0E1F" w:rsidRPr="000D0E1F" w:rsidRDefault="000D0E1F" w:rsidP="000D0E1F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คลิกที่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แท็บ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</w:rPr>
        <w:t>FILE (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แฟ้ม)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1323975" cy="628888"/>
            <wp:effectExtent l="0" t="0" r="0" b="0"/>
            <wp:docPr id="114" name="รูปภาพ 114" descr="https://sites.google.com/a/bicec.ac.th/e-learning/_/rsrc/1477117942758/hnwy-thi-6-karna-senx-laea-kar-cad-phimph-phl-ngankar-na-senx/56.jpg?height=95&amp;width=200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ites.google.com/a/bicec.ac.th/e-learning/_/rsrc/1477117942758/hnwy-thi-6-karna-senx-laea-kar-cad-phimph-phl-ngankar-na-senx/56.jpg?height=95&amp;width=200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7" cy="6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คลิกที่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Print (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พิมพ์)</w:t>
      </w:r>
    </w:p>
    <w:p w:rsidR="000D0E1F" w:rsidRPr="000D0E1F" w:rsidRDefault="000D0E1F" w:rsidP="000D0E1F">
      <w:pPr>
        <w:shd w:val="clear" w:color="auto" w:fill="FFFFFF"/>
        <w:spacing w:after="0" w:line="240" w:lineRule="auto"/>
        <w:ind w:left="720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761452" cy="1457325"/>
            <wp:effectExtent l="0" t="0" r="635" b="0"/>
            <wp:docPr id="113" name="รูปภาพ 113" descr="https://sites.google.com/a/bicec.ac.th/e-learning/_/rsrc/1477117951528/hnwy-thi-6-karna-senx-laea-kar-cad-phimph-phl-ngankar-na-senx/57.jpg?height=400&amp;width=209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sites.google.com/a/bicec.ac.th/e-learning/_/rsrc/1477117951528/hnwy-thi-6-karna-senx-laea-kar-cad-phimph-phl-ngankar-na-senx/57.jpg?height=400&amp;width=209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66" cy="147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จะปรากฏกรอบ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  Print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ดังนี้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hyperlink r:id="rId119" w:history="1">
        <w:r w:rsidRPr="000D0E1F">
          <w:rPr>
            <w:rFonts w:asciiTheme="majorBidi" w:eastAsia="Times New Roman" w:hAnsiTheme="majorBidi" w:cstheme="majorBidi"/>
            <w:b/>
            <w:bCs/>
            <w:noProof/>
            <w:color w:val="666666"/>
            <w:sz w:val="28"/>
          </w:rPr>
          <w:drawing>
            <wp:inline distT="0" distB="0" distL="0" distR="0">
              <wp:extent cx="1803918" cy="828675"/>
              <wp:effectExtent l="0" t="0" r="6350" b="0"/>
              <wp:docPr id="112" name="รูปภาพ 112" descr="https://sites.google.com/a/bicec.ac.th/e-learning/_/rsrc/1477117972846/hnwy-thi-6-karna-senx-laea-kar-cad-phimph-phl-ngankar-na-senx/59.jpg?height=147&amp;width=320">
                <a:hlinkClick xmlns:a="http://schemas.openxmlformats.org/drawingml/2006/main" r:id="rId1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3" descr="https://sites.google.com/a/bicec.ac.th/e-learning/_/rsrc/1477117972846/hnwy-thi-6-karna-senx-laea-kar-cad-phimph-phl-ngankar-na-senx/59.jpg?height=147&amp;width=320">
                        <a:hlinkClick r:id="rId1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168" cy="8310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D0E1F">
          <w:rPr>
            <w:rFonts w:asciiTheme="majorBidi" w:eastAsia="Times New Roman" w:hAnsiTheme="majorBidi" w:cstheme="majorBidi"/>
            <w:b/>
            <w:bCs/>
            <w:noProof/>
            <w:color w:val="666666"/>
            <w:sz w:val="28"/>
          </w:rPr>
          <w:drawing>
            <wp:inline distT="0" distB="0" distL="0" distR="0">
              <wp:extent cx="835819" cy="1714500"/>
              <wp:effectExtent l="0" t="0" r="2540" b="0"/>
              <wp:docPr id="111" name="รูปภาพ 111" descr="https://sites.google.com/a/bicec.ac.th/e-learning/_/rsrc/1477117963935/hnwy-thi-6-karna-senx-laea-kar-cad-phimph-phl-ngankar-na-senx/58.jpg?height=400&amp;width=195">
                <a:hlinkClick xmlns:a="http://schemas.openxmlformats.org/drawingml/2006/main" r:id="rId1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4" descr="https://sites.google.com/a/bicec.ac.th/e-learning/_/rsrc/1477117963935/hnwy-thi-6-karna-senx-laea-kar-cad-phimph-phl-ngankar-na-senx/58.jpg?height=400&amp;width=195">
                        <a:hlinkClick r:id="rId1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0066" cy="17232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2476500" cy="1201103"/>
            <wp:effectExtent l="0" t="0" r="0" b="0"/>
            <wp:docPr id="110" name="รูปภาพ 110" descr="https://sites.google.com/a/bicec.ac.th/e-learning/_/rsrc/1477117985590/hnwy-thi-6-karna-senx-laea-kar-cad-phimph-phl-ngankar-na-senx/60.jpg?height=194&amp;width=400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sites.google.com/a/bicec.ac.th/e-learning/_/rsrc/1477117985590/hnwy-thi-6-karna-senx-laea-kar-cad-phimph-phl-ngankar-na-senx/60.jpg?height=194&amp;width=400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26" cy="12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Slide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คือ สไลด์ที่ต้องการพิมพ์ เช่น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1,5,8-10</w:t>
      </w:r>
    </w:p>
    <w:p w:rsidR="000D0E1F" w:rsidRPr="000D0E1F" w:rsidRDefault="000D0E1F" w:rsidP="000D0E1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1666875" cy="2103312"/>
            <wp:effectExtent l="0" t="0" r="0" b="0"/>
            <wp:docPr id="109" name="รูปภาพ 109" descr="https://sites.google.com/a/bicec.ac.th/e-learning/_/rsrc/1477118634188/hnwy-thi-6-karna-senx-laea-kar-cad-phimph-phl-ngankar-na-senx/25.jpg?height=400&amp;width=317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sites.google.com/a/bicec.ac.th/e-learning/_/rsrc/1477118634188/hnwy-thi-6-karna-senx-laea-kar-cad-phimph-phl-ngankar-na-senx/25.jpg?height=400&amp;width=317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96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 w:hint="cs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Full Page Slides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คือ พิมพ์หนึ่งสไลด์ต่อหนึ่งหน้าหรือจำนวนสไลด์ต่อหน้าตามที่ต้องการ</w:t>
      </w:r>
    </w:p>
    <w:p w:rsidR="000D0E1F" w:rsidRPr="000D0E1F" w:rsidRDefault="000D0E1F" w:rsidP="00D10E76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 w:hint="cs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noProof/>
          <w:color w:val="333333"/>
          <w:sz w:val="28"/>
        </w:rPr>
        <w:drawing>
          <wp:inline distT="0" distB="0" distL="0" distR="0">
            <wp:extent cx="910590" cy="1167423"/>
            <wp:effectExtent l="0" t="0" r="3810" b="0"/>
            <wp:docPr id="108" name="รูปภาพ 108" descr="https://sites.google.com/a/bicec.ac.th/e-learning/_/rsrc/1477118647414/hnwy-thi-6-karna-senx-laea-kar-cad-phimph-phl-ngankar-na-senx/26.jpg?height=400&amp;width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ites.google.com/a/bicec.ac.th/e-learning/_/rsrc/1477118647414/hnwy-thi-6-karna-senx-laea-kar-cad-phimph-phl-ngankar-na-senx/26.jpg?height=400&amp;width=31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61" cy="11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0D0E1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>    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ในกรณีที่ต้องการกำหนดหัวและท้ายสไลด์ให้กำหนดที่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>Edit Header &amp; Footer</w:t>
      </w:r>
    </w:p>
    <w:p w:rsidR="000D0E1F" w:rsidRPr="000D0E1F" w:rsidRDefault="000D0E1F" w:rsidP="00D10E76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b/>
          <w:bCs/>
          <w:noProof/>
          <w:color w:val="666666"/>
          <w:sz w:val="28"/>
        </w:rPr>
        <w:drawing>
          <wp:inline distT="0" distB="0" distL="0" distR="0">
            <wp:extent cx="1362075" cy="551640"/>
            <wp:effectExtent l="0" t="0" r="0" b="1270"/>
            <wp:docPr id="107" name="รูปภาพ 107" descr="https://sites.google.com/a/bicec.ac.th/e-learning/_/rsrc/1477118654827/hnwy-thi-6-karna-senx-laea-kar-cad-phimph-phl-ngankar-na-senx/27.jpg?height=81&amp;width=200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sites.google.com/a/bicec.ac.th/e-learning/_/rsrc/1477118654827/hnwy-thi-6-karna-senx-laea-kar-cad-phimph-phl-ngankar-na-senx/27.jpg?height=81&amp;width=200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60" cy="5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1F" w:rsidRPr="000D0E1F" w:rsidRDefault="000D0E1F" w:rsidP="00D10E7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จะปรากฏกรอบให้กำหนดรายละเอียด ในส่วนของวันเดือนปี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Date and time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หมายเลขสไลด์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Slide number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และข้อความตามที่ต้องการในส่วนของ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Footer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เสร็จแล้วให้คลิกที่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ปุ่ม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Apply to All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ซึ่งรายละเอียดที่กำหนดจะปรากฏอยู่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ทุกๆ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สไลด์</w:t>
      </w:r>
    </w:p>
    <w:p w:rsidR="00712B09" w:rsidRPr="00D10E76" w:rsidRDefault="000D0E1F" w:rsidP="00D10E7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33"/>
          <w:sz w:val="28"/>
        </w:rPr>
      </w:pP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   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เมื่อกำหนดรายละเอียดที่ต้องการแล้ว ใ</w:t>
      </w:r>
      <w:proofErr w:type="spellStart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ห่</w:t>
      </w:r>
      <w:proofErr w:type="spellEnd"/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 xml:space="preserve">คลิกที่รูป </w:t>
      </w:r>
      <w:r w:rsidRPr="000D0E1F">
        <w:rPr>
          <w:rFonts w:asciiTheme="majorBidi" w:eastAsia="Times New Roman" w:hAnsiTheme="majorBidi" w:cstheme="majorBidi"/>
          <w:color w:val="333333"/>
          <w:sz w:val="28"/>
        </w:rPr>
        <w:t xml:space="preserve">Print </w:t>
      </w:r>
      <w:r w:rsidRPr="000D0E1F">
        <w:rPr>
          <w:rFonts w:asciiTheme="majorBidi" w:eastAsia="Times New Roman" w:hAnsiTheme="majorBidi" w:cstheme="majorBidi"/>
          <w:color w:val="333333"/>
          <w:sz w:val="28"/>
          <w:cs/>
        </w:rPr>
        <w:t>เพื่อดำเนินการพิมพ์</w:t>
      </w:r>
      <w:bookmarkStart w:id="0" w:name="_GoBack"/>
      <w:bookmarkEnd w:id="0"/>
    </w:p>
    <w:sectPr w:rsidR="00712B09" w:rsidRPr="00D10E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D1D"/>
    <w:multiLevelType w:val="multilevel"/>
    <w:tmpl w:val="3AD0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4E3EF8"/>
    <w:multiLevelType w:val="multilevel"/>
    <w:tmpl w:val="F7F2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739EA"/>
    <w:multiLevelType w:val="multilevel"/>
    <w:tmpl w:val="ED2AF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673442"/>
    <w:multiLevelType w:val="multilevel"/>
    <w:tmpl w:val="03565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E6D4B"/>
    <w:multiLevelType w:val="multilevel"/>
    <w:tmpl w:val="58C8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9217C3"/>
    <w:multiLevelType w:val="multilevel"/>
    <w:tmpl w:val="76BC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AE726A"/>
    <w:multiLevelType w:val="multilevel"/>
    <w:tmpl w:val="2CE0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3224C9"/>
    <w:multiLevelType w:val="multilevel"/>
    <w:tmpl w:val="C22A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2B67AC"/>
    <w:multiLevelType w:val="multilevel"/>
    <w:tmpl w:val="15C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1564FF"/>
    <w:multiLevelType w:val="multilevel"/>
    <w:tmpl w:val="AD5C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7544BA"/>
    <w:multiLevelType w:val="multilevel"/>
    <w:tmpl w:val="A836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C95CF5"/>
    <w:multiLevelType w:val="multilevel"/>
    <w:tmpl w:val="CCEE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E23E54"/>
    <w:multiLevelType w:val="multilevel"/>
    <w:tmpl w:val="9D5A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E05E55"/>
    <w:multiLevelType w:val="multilevel"/>
    <w:tmpl w:val="3BF4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3A60A21"/>
    <w:multiLevelType w:val="multilevel"/>
    <w:tmpl w:val="6798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8257E5"/>
    <w:multiLevelType w:val="multilevel"/>
    <w:tmpl w:val="83E0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1E7363"/>
    <w:multiLevelType w:val="multilevel"/>
    <w:tmpl w:val="012C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8F7C15"/>
    <w:multiLevelType w:val="multilevel"/>
    <w:tmpl w:val="2D8E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1F300F"/>
    <w:multiLevelType w:val="multilevel"/>
    <w:tmpl w:val="FA3A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04392B"/>
    <w:multiLevelType w:val="multilevel"/>
    <w:tmpl w:val="C686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AE0391"/>
    <w:multiLevelType w:val="multilevel"/>
    <w:tmpl w:val="E44CE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5C7DEE"/>
    <w:multiLevelType w:val="multilevel"/>
    <w:tmpl w:val="D3EEC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360FA4"/>
    <w:multiLevelType w:val="multilevel"/>
    <w:tmpl w:val="925C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967D63"/>
    <w:multiLevelType w:val="multilevel"/>
    <w:tmpl w:val="04F0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28377D0"/>
    <w:multiLevelType w:val="multilevel"/>
    <w:tmpl w:val="537E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CF1613"/>
    <w:multiLevelType w:val="multilevel"/>
    <w:tmpl w:val="3578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632D36"/>
    <w:multiLevelType w:val="multilevel"/>
    <w:tmpl w:val="5296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041282"/>
    <w:multiLevelType w:val="multilevel"/>
    <w:tmpl w:val="61207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D4D75B9"/>
    <w:multiLevelType w:val="multilevel"/>
    <w:tmpl w:val="20C6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462FE1"/>
    <w:multiLevelType w:val="multilevel"/>
    <w:tmpl w:val="1DD8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B6700D"/>
    <w:multiLevelType w:val="multilevel"/>
    <w:tmpl w:val="D952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6002142"/>
    <w:multiLevelType w:val="multilevel"/>
    <w:tmpl w:val="2B54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944B51"/>
    <w:multiLevelType w:val="multilevel"/>
    <w:tmpl w:val="4F44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2"/>
  </w:num>
  <w:num w:numId="2">
    <w:abstractNumId w:val="19"/>
  </w:num>
  <w:num w:numId="3">
    <w:abstractNumId w:val="21"/>
  </w:num>
  <w:num w:numId="4">
    <w:abstractNumId w:val="9"/>
  </w:num>
  <w:num w:numId="5">
    <w:abstractNumId w:val="7"/>
  </w:num>
  <w:num w:numId="6">
    <w:abstractNumId w:val="23"/>
  </w:num>
  <w:num w:numId="7">
    <w:abstractNumId w:val="6"/>
  </w:num>
  <w:num w:numId="8">
    <w:abstractNumId w:val="24"/>
  </w:num>
  <w:num w:numId="9">
    <w:abstractNumId w:val="22"/>
  </w:num>
  <w:num w:numId="10">
    <w:abstractNumId w:val="27"/>
  </w:num>
  <w:num w:numId="11">
    <w:abstractNumId w:val="31"/>
  </w:num>
  <w:num w:numId="12">
    <w:abstractNumId w:val="4"/>
  </w:num>
  <w:num w:numId="13">
    <w:abstractNumId w:val="12"/>
  </w:num>
  <w:num w:numId="14">
    <w:abstractNumId w:val="16"/>
  </w:num>
  <w:num w:numId="15">
    <w:abstractNumId w:val="13"/>
  </w:num>
  <w:num w:numId="16">
    <w:abstractNumId w:val="29"/>
  </w:num>
  <w:num w:numId="17">
    <w:abstractNumId w:val="10"/>
  </w:num>
  <w:num w:numId="18">
    <w:abstractNumId w:val="11"/>
  </w:num>
  <w:num w:numId="19">
    <w:abstractNumId w:val="0"/>
  </w:num>
  <w:num w:numId="20">
    <w:abstractNumId w:val="25"/>
  </w:num>
  <w:num w:numId="21">
    <w:abstractNumId w:val="28"/>
  </w:num>
  <w:num w:numId="22">
    <w:abstractNumId w:val="15"/>
  </w:num>
  <w:num w:numId="23">
    <w:abstractNumId w:val="8"/>
  </w:num>
  <w:num w:numId="24">
    <w:abstractNumId w:val="30"/>
  </w:num>
  <w:num w:numId="25">
    <w:abstractNumId w:val="14"/>
  </w:num>
  <w:num w:numId="26">
    <w:abstractNumId w:val="5"/>
  </w:num>
  <w:num w:numId="27">
    <w:abstractNumId w:val="1"/>
  </w:num>
  <w:num w:numId="28">
    <w:abstractNumId w:val="18"/>
  </w:num>
  <w:num w:numId="29">
    <w:abstractNumId w:val="20"/>
  </w:num>
  <w:num w:numId="30">
    <w:abstractNumId w:val="17"/>
  </w:num>
  <w:num w:numId="31">
    <w:abstractNumId w:val="3"/>
  </w:num>
  <w:num w:numId="32">
    <w:abstractNumId w:val="2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E2"/>
    <w:rsid w:val="0000077E"/>
    <w:rsid w:val="000D0E1F"/>
    <w:rsid w:val="00150B5C"/>
    <w:rsid w:val="00247230"/>
    <w:rsid w:val="00262676"/>
    <w:rsid w:val="002C7C61"/>
    <w:rsid w:val="00354ABF"/>
    <w:rsid w:val="00382459"/>
    <w:rsid w:val="004D0DD6"/>
    <w:rsid w:val="00614710"/>
    <w:rsid w:val="00635B76"/>
    <w:rsid w:val="00696928"/>
    <w:rsid w:val="00712B09"/>
    <w:rsid w:val="007B1D9D"/>
    <w:rsid w:val="008711CE"/>
    <w:rsid w:val="00883658"/>
    <w:rsid w:val="008A1D7B"/>
    <w:rsid w:val="009919E4"/>
    <w:rsid w:val="00A06CC3"/>
    <w:rsid w:val="00A81985"/>
    <w:rsid w:val="00AA5135"/>
    <w:rsid w:val="00B4065F"/>
    <w:rsid w:val="00D004E1"/>
    <w:rsid w:val="00D10E76"/>
    <w:rsid w:val="00E33DE2"/>
    <w:rsid w:val="00E401D6"/>
    <w:rsid w:val="00F7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109F9"/>
  <w15:chartTrackingRefBased/>
  <w15:docId w15:val="{5B722EC5-7FA8-40C7-ADB9-3A4D5CC3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01D6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2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1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C7C61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E401D6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01D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5">
    <w:name w:val="Hyperlink"/>
    <w:basedOn w:val="a0"/>
    <w:uiPriority w:val="99"/>
    <w:semiHidden/>
    <w:unhideWhenUsed/>
    <w:rsid w:val="00262676"/>
    <w:rPr>
      <w:color w:val="0000FF"/>
      <w:u w:val="single"/>
    </w:rPr>
  </w:style>
  <w:style w:type="paragraph" w:styleId="a6">
    <w:name w:val="Subtitle"/>
    <w:basedOn w:val="a"/>
    <w:next w:val="a"/>
    <w:link w:val="a7"/>
    <w:uiPriority w:val="11"/>
    <w:qFormat/>
    <w:rsid w:val="007B1D9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7B1D9D"/>
    <w:rPr>
      <w:rFonts w:eastAsiaTheme="minorEastAsia"/>
      <w:color w:val="5A5A5A" w:themeColor="text1" w:themeTint="A5"/>
      <w:spacing w:val="15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47230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table" w:styleId="a8">
    <w:name w:val="Grid Table Light"/>
    <w:basedOn w:val="a1"/>
    <w:uiPriority w:val="40"/>
    <w:rsid w:val="002472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3222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  <w:div w:id="988480112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  <w:div w:id="2093575743">
          <w:blockQuote w:val="1"/>
          <w:marLeft w:val="0"/>
          <w:marRight w:val="0"/>
          <w:marTop w:val="0"/>
          <w:marBottom w:val="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</w:divsChild>
    </w:div>
    <w:div w:id="406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7419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0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15923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50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58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89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66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01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04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54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33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1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9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222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3014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3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5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111027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1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1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3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59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5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3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83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61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62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4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272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85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972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399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2701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364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735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5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2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30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67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1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5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1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34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39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1437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</w:divsChild>
    </w:div>
    <w:div w:id="2049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ites.google.com/a/bicec.ac.th/e-learning/pum-hnwy-thi2/18.jpg?attredirects=0" TargetMode="External"/><Relationship Id="rId117" Type="http://schemas.openxmlformats.org/officeDocument/2006/relationships/hyperlink" Target="https://sites.google.com/a/bicec.ac.th/e-learning/hnwy-thi-6-karna-senx-laea-kar-cad-phimph-phl-ngankar-na-senx/57.jpg?attredirects=0" TargetMode="External"/><Relationship Id="rId21" Type="http://schemas.openxmlformats.org/officeDocument/2006/relationships/hyperlink" Target="https://sites.google.com/a/bicec.ac.th/e-learning/pum-hnwy-thi2/14.jpg?attredirects=0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sites.google.com/a/bicec.ac.th/e-learning/kar-thangan-kab-khxkhwam-laea-krafik/17.jpg?attredirects=0" TargetMode="External"/><Relationship Id="rId63" Type="http://schemas.openxmlformats.org/officeDocument/2006/relationships/hyperlink" Target="https://sites.google.com/a/bicec.ac.th/e-learning/hnwy-thi-4-kar-thaerk-tarang-phaenphumi-laea-dixakaerm-1/11.jpg?attredirects=0" TargetMode="External"/><Relationship Id="rId68" Type="http://schemas.openxmlformats.org/officeDocument/2006/relationships/hyperlink" Target="https://sites.google.com/a/bicec.ac.th/e-learning/hnwy-thi-4-kar-thaerk-tarang-phaenphumi-laea-dixakaerm2/26.jpg?attredirects=0" TargetMode="External"/><Relationship Id="rId84" Type="http://schemas.openxmlformats.org/officeDocument/2006/relationships/image" Target="media/image42.jpeg"/><Relationship Id="rId89" Type="http://schemas.openxmlformats.org/officeDocument/2006/relationships/hyperlink" Target="https://sites.google.com/a/bicec.ac.th/e-learning/hna-2/13.jpg?attredirects=0" TargetMode="External"/><Relationship Id="rId112" Type="http://schemas.openxmlformats.org/officeDocument/2006/relationships/image" Target="media/image57.jpeg"/><Relationship Id="rId16" Type="http://schemas.openxmlformats.org/officeDocument/2006/relationships/image" Target="media/image6.jpeg"/><Relationship Id="rId107" Type="http://schemas.openxmlformats.org/officeDocument/2006/relationships/image" Target="media/image54.jpeg"/><Relationship Id="rId11" Type="http://schemas.openxmlformats.org/officeDocument/2006/relationships/hyperlink" Target="https://sites.google.com/a/bicec.ac.th/e-learning/pum-hnwy-thi2/5.jpg?attredirects=0" TargetMode="External"/><Relationship Id="rId32" Type="http://schemas.openxmlformats.org/officeDocument/2006/relationships/hyperlink" Target="https://sites.google.com/a/bicec.ac.th/e-learning/kar-thangan-kab-khxkhwam-laea-krafik/7.jpg?attredirects=0" TargetMode="External"/><Relationship Id="rId37" Type="http://schemas.openxmlformats.org/officeDocument/2006/relationships/image" Target="media/image17.jpeg"/><Relationship Id="rId53" Type="http://schemas.openxmlformats.org/officeDocument/2006/relationships/hyperlink" Target="https://sites.google.com/a/bicec.ac.th/e-learning/hnwy-thi-4-kar-thaerk-tarang-phaenphumi-laea-dixakaerm/5.jpg?attredirects=0" TargetMode="External"/><Relationship Id="rId58" Type="http://schemas.openxmlformats.org/officeDocument/2006/relationships/image" Target="media/image28.jpeg"/><Relationship Id="rId74" Type="http://schemas.openxmlformats.org/officeDocument/2006/relationships/hyperlink" Target="https://sites.google.com/a/bicec.ac.th/e-learning/hnwy-thi-4-kar-thaerk-tarang-phaenphumi-laea-dixakaerm2-1/2.jpg?attredirects=0" TargetMode="External"/><Relationship Id="rId79" Type="http://schemas.openxmlformats.org/officeDocument/2006/relationships/image" Target="media/image39.jpeg"/><Relationship Id="rId102" Type="http://schemas.openxmlformats.org/officeDocument/2006/relationships/hyperlink" Target="https://sites.google.com/a/bicec.ac.th/e-learning/hnwy-thi-6-karna-senx-laea-kar-cad-phimph-phl-ngankar-na-senx/17.jpg?attredirects=0" TargetMode="External"/><Relationship Id="rId123" Type="http://schemas.openxmlformats.org/officeDocument/2006/relationships/image" Target="media/image63.jpeg"/><Relationship Id="rId128" Type="http://schemas.openxmlformats.org/officeDocument/2006/relationships/image" Target="media/image66.jpeg"/><Relationship Id="rId5" Type="http://schemas.openxmlformats.org/officeDocument/2006/relationships/hyperlink" Target="https://sites.google.com/a/bicec.ac.th/e-learning/pum-hnwy-thi2/2.jpg?attredirects=0" TargetMode="External"/><Relationship Id="rId90" Type="http://schemas.openxmlformats.org/officeDocument/2006/relationships/image" Target="media/image45.jpeg"/><Relationship Id="rId95" Type="http://schemas.openxmlformats.org/officeDocument/2006/relationships/hyperlink" Target="https://sites.google.com/a/bicec.ac.th/e-learning/hna-2/16.jpg?attredirects=0" TargetMode="External"/><Relationship Id="rId19" Type="http://schemas.openxmlformats.org/officeDocument/2006/relationships/hyperlink" Target="https://sites.google.com/a/bicec.ac.th/e-learning/pum-hnwy-thi2/13.jpg?attredirects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sites.google.com/a/bicec.ac.th/e-learning/kar-thangan-kab-khxkhwam-laea-krafik/6.jpg?attredirects=0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sites.google.com/a/bicec.ac.th/e-learning/kar-thangan-kab-khxkhwam-laea-krafik/12.jpg?attredirects=0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media/image34.jpeg"/><Relationship Id="rId77" Type="http://schemas.openxmlformats.org/officeDocument/2006/relationships/image" Target="media/image38.jpeg"/><Relationship Id="rId100" Type="http://schemas.openxmlformats.org/officeDocument/2006/relationships/hyperlink" Target="https://sites.google.com/a/bicec.ac.th/e-learning/hnwy-thi-6-karna-senx-laea-kar-cad-phimph-phl-ngankar-na-senx/16.jpg?attredirects=0" TargetMode="External"/><Relationship Id="rId105" Type="http://schemas.openxmlformats.org/officeDocument/2006/relationships/image" Target="media/image53.jpeg"/><Relationship Id="rId113" Type="http://schemas.openxmlformats.org/officeDocument/2006/relationships/hyperlink" Target="https://sites.google.com/a/bicec.ac.th/e-learning/hnwy-thi-6-karna-senx-laea-kar-cad-phimph-phl-ngankar-na-senx/22.jpg?attredirects=0" TargetMode="External"/><Relationship Id="rId118" Type="http://schemas.openxmlformats.org/officeDocument/2006/relationships/image" Target="media/image60.jpeg"/><Relationship Id="rId126" Type="http://schemas.openxmlformats.org/officeDocument/2006/relationships/image" Target="media/image65.jpeg"/><Relationship Id="rId8" Type="http://schemas.openxmlformats.org/officeDocument/2006/relationships/image" Target="media/image2.jpeg"/><Relationship Id="rId51" Type="http://schemas.openxmlformats.org/officeDocument/2006/relationships/hyperlink" Target="https://sites.google.com/a/bicec.ac.th/e-learning/hnwy-thi-4-kar-thaerk-tarang-phaenphumi-laea-dixakaerm/4.jpg?attredirects=0" TargetMode="External"/><Relationship Id="rId72" Type="http://schemas.openxmlformats.org/officeDocument/2006/relationships/hyperlink" Target="https://sites.google.com/a/bicec.ac.th/e-learning/hnwy-thi-4-kar-thaerk-tarang-phaenphumi-laea-dixakaerm2-1/1.jpg?attredirects=0" TargetMode="External"/><Relationship Id="rId80" Type="http://schemas.openxmlformats.org/officeDocument/2006/relationships/hyperlink" Target="https://sites.google.com/a/bicec.ac.th/e-learning/kar-kahndkar-kheluxnhiw/6.jpg?attredirects=0" TargetMode="External"/><Relationship Id="rId85" Type="http://schemas.openxmlformats.org/officeDocument/2006/relationships/hyperlink" Target="https://sites.google.com/a/bicec.ac.th/e-learning/hna-2/11.jpg?attredirects=0" TargetMode="External"/><Relationship Id="rId93" Type="http://schemas.openxmlformats.org/officeDocument/2006/relationships/hyperlink" Target="https://sites.google.com/a/bicec.ac.th/e-learning/hna-2/15.jpg?attredirects=0" TargetMode="External"/><Relationship Id="rId98" Type="http://schemas.openxmlformats.org/officeDocument/2006/relationships/image" Target="media/image49.jpeg"/><Relationship Id="rId121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sites.google.com/a/bicec.ac.th/e-learning/pum-hnwy-thi2/12.jpg?attredirects=0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sites.google.com/a/bicec.ac.th/e-learning/hnwy-thi-4-kar-thaerk-tarang-phaenphumi-laea-dixakaerm/9.jpg?attredirects=0" TargetMode="External"/><Relationship Id="rId67" Type="http://schemas.openxmlformats.org/officeDocument/2006/relationships/image" Target="media/image33.jpeg"/><Relationship Id="rId103" Type="http://schemas.openxmlformats.org/officeDocument/2006/relationships/image" Target="media/image52.jpeg"/><Relationship Id="rId108" Type="http://schemas.openxmlformats.org/officeDocument/2006/relationships/hyperlink" Target="https://sites.google.com/a/bicec.ac.th/e-learning/hnwy-thi-6-karna-senx-laea-kar-cad-phimph-phl-ngankar-na-senx/33.jpg?attredirects=0" TargetMode="External"/><Relationship Id="rId116" Type="http://schemas.openxmlformats.org/officeDocument/2006/relationships/image" Target="media/image59.jpeg"/><Relationship Id="rId124" Type="http://schemas.openxmlformats.org/officeDocument/2006/relationships/hyperlink" Target="https://sites.google.com/a/bicec.ac.th/e-learning/hnwy-thi-6-karna-senx-laea-kar-cad-phimph-phl-ngankar-na-senx/25.jpg?attredirects=0" TargetMode="External"/><Relationship Id="rId129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s://sites.google.com/a/bicec.ac.th/e-learning/kar-thangan-kab-khxkhwam-laea-krafik/11.jpg?attredirects=0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hyperlink" Target="https://sites.google.com/a/bicec.ac.th/e-learning/hnwy-thi-4-kar-thaerk-tarang-phaenphumi-laea-dixakaerm2/27.jpg?attredirects=0" TargetMode="External"/><Relationship Id="rId75" Type="http://schemas.openxmlformats.org/officeDocument/2006/relationships/image" Target="media/image37.jpeg"/><Relationship Id="rId83" Type="http://schemas.openxmlformats.org/officeDocument/2006/relationships/hyperlink" Target="https://sites.google.com/a/bicec.ac.th/e-learning/hna-2/10.jpg?attredirects=0" TargetMode="External"/><Relationship Id="rId88" Type="http://schemas.openxmlformats.org/officeDocument/2006/relationships/image" Target="media/image44.jpeg"/><Relationship Id="rId91" Type="http://schemas.openxmlformats.org/officeDocument/2006/relationships/hyperlink" Target="https://sites.google.com/a/bicec.ac.th/e-learning/hna-2/14.jpg?attredirects=0" TargetMode="External"/><Relationship Id="rId96" Type="http://schemas.openxmlformats.org/officeDocument/2006/relationships/image" Target="media/image48.jpeg"/><Relationship Id="rId111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sites.google.com/a/bicec.ac.th/e-learning/pum-hnwy-thi2/11.jpg?attredirects=0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sites.google.com/a/bicec.ac.th/e-learning/pum-hnwy-thi2/19.jpg?attredirects=0" TargetMode="External"/><Relationship Id="rId36" Type="http://schemas.openxmlformats.org/officeDocument/2006/relationships/hyperlink" Target="https://sites.google.com/a/bicec.ac.th/e-learning/kar-thangan-kab-khxkhwam-laea-krafik/9.jpg?attredirects=0" TargetMode="External"/><Relationship Id="rId49" Type="http://schemas.openxmlformats.org/officeDocument/2006/relationships/hyperlink" Target="https://sites.google.com/a/bicec.ac.th/e-learning/kar-thangan-kab-khxkhwam-laea-krafik/18.jpg?attredirects=0" TargetMode="External"/><Relationship Id="rId57" Type="http://schemas.openxmlformats.org/officeDocument/2006/relationships/hyperlink" Target="https://sites.google.com/a/bicec.ac.th/e-learning/hnwy-thi-4-kar-thaerk-tarang-phaenphumi-laea-dixakaerm/8.jpg?attredirects=0" TargetMode="External"/><Relationship Id="rId106" Type="http://schemas.openxmlformats.org/officeDocument/2006/relationships/hyperlink" Target="https://sites.google.com/a/bicec.ac.th/e-learning/hnwy-thi-6-karna-senx-laea-kar-cad-phimph-phl-ngankar-na-senx/32.jpg?attredirects=0" TargetMode="External"/><Relationship Id="rId114" Type="http://schemas.openxmlformats.org/officeDocument/2006/relationships/image" Target="media/image58.jpeg"/><Relationship Id="rId119" Type="http://schemas.openxmlformats.org/officeDocument/2006/relationships/hyperlink" Target="https://sites.google.com/a/bicec.ac.th/e-learning/hnwy-thi-6-karna-senx-laea-kar-cad-phimph-phl-ngankar-na-senx/58.jpg?attredirects=0" TargetMode="External"/><Relationship Id="rId127" Type="http://schemas.openxmlformats.org/officeDocument/2006/relationships/hyperlink" Target="https://sites.google.com/a/bicec.ac.th/e-learning/hnwy-thi-6-karna-senx-laea-kar-cad-phimph-phl-ngankar-na-senx/27.jpg?attredirects=0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hyperlink" Target="https://sites.google.com/a/bicec.ac.th/e-learning/kar-kahndkar-kheluxnhiw/5.jpg?attredirects=0" TargetMode="External"/><Relationship Id="rId81" Type="http://schemas.openxmlformats.org/officeDocument/2006/relationships/image" Target="media/image40.jpeg"/><Relationship Id="rId86" Type="http://schemas.openxmlformats.org/officeDocument/2006/relationships/image" Target="media/image43.jpeg"/><Relationship Id="rId94" Type="http://schemas.openxmlformats.org/officeDocument/2006/relationships/image" Target="media/image47.jpeg"/><Relationship Id="rId99" Type="http://schemas.openxmlformats.org/officeDocument/2006/relationships/image" Target="media/image50.jpeg"/><Relationship Id="rId101" Type="http://schemas.openxmlformats.org/officeDocument/2006/relationships/image" Target="media/image51.jpeg"/><Relationship Id="rId122" Type="http://schemas.openxmlformats.org/officeDocument/2006/relationships/hyperlink" Target="https://sites.google.com/a/bicec.ac.th/e-learning/hnwy-thi-6-karna-senx-laea-kar-cad-phimph-phl-ngankar-na-senx/60.jpg?attredirects=0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a/bicec.ac.th/e-learning/pum-hnwy-thi2/4.jpg?attredirects=0" TargetMode="External"/><Relationship Id="rId13" Type="http://schemas.openxmlformats.org/officeDocument/2006/relationships/hyperlink" Target="https://sites.google.com/a/bicec.ac.th/e-learning/pum-hnwy-thi2/16.jpg?attredirects=0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sites.google.com/a/bicec.ac.th/e-learning/kar-thangan-kab-khxkhwam-laea-krafik/10%20-%20Copy.jpg?attredirects=0" TargetMode="External"/><Relationship Id="rId109" Type="http://schemas.openxmlformats.org/officeDocument/2006/relationships/image" Target="media/image55.jpeg"/><Relationship Id="rId34" Type="http://schemas.openxmlformats.org/officeDocument/2006/relationships/hyperlink" Target="https://sites.google.com/a/bicec.ac.th/e-learning/kar-thangan-kab-khxkhwam-laea-krafik/8.jpg?attredirects=0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sites.google.com/a/bicec.ac.th/e-learning/hnwy-thi-4-kar-thaerk-tarang-phaenphumi-laea-dixakaerm/7.jpg?attredirects=0" TargetMode="External"/><Relationship Id="rId76" Type="http://schemas.openxmlformats.org/officeDocument/2006/relationships/hyperlink" Target="https://sites.google.com/a/bicec.ac.th/e-learning/hnwy-thi-4-kar-thaerk-tarang-phaenphumi-laea-dixakaerm2-1/3.jpg?attredirects=0" TargetMode="External"/><Relationship Id="rId97" Type="http://schemas.openxmlformats.org/officeDocument/2006/relationships/hyperlink" Target="https://sites.google.com/a/bicec.ac.th/e-learning/hnwy-thi-6-karna-senx-laea-kar-cad-phimph-phl-ngankar-na-senx/14.jpg?attredirects=0" TargetMode="External"/><Relationship Id="rId104" Type="http://schemas.openxmlformats.org/officeDocument/2006/relationships/hyperlink" Target="https://sites.google.com/a/bicec.ac.th/e-learning/hnwy-thi-6-karna-senx-laea-kar-cad-phimph-phl-ngankar-na-senx/35.jpg?attredirects=0" TargetMode="External"/><Relationship Id="rId120" Type="http://schemas.openxmlformats.org/officeDocument/2006/relationships/image" Target="media/image61.jpeg"/><Relationship Id="rId125" Type="http://schemas.openxmlformats.org/officeDocument/2006/relationships/image" Target="media/image64.jpeg"/><Relationship Id="rId7" Type="http://schemas.openxmlformats.org/officeDocument/2006/relationships/hyperlink" Target="https://sites.google.com/a/bicec.ac.th/e-learning/pum-hnwy-thi2/3.jpg?attredirects=0" TargetMode="External"/><Relationship Id="rId71" Type="http://schemas.openxmlformats.org/officeDocument/2006/relationships/image" Target="media/image35.jpe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s://sites.google.com/a/bicec.ac.th/e-learning/pum-hnwy-thi2/17.jpg?attredirects=0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sites.google.com/a/bicec.ac.th/e-learning/kar-thangan-kab-khxkhwam-laea-krafik/13.jpg?attredirects=0" TargetMode="External"/><Relationship Id="rId66" Type="http://schemas.openxmlformats.org/officeDocument/2006/relationships/hyperlink" Target="https://sites.google.com/a/bicec.ac.th/e-learning/hnwy-thi-4-kar-thaerk-tarang-phaenphumi-laea-dixakaerm-1/14.jpg?attredirects=0" TargetMode="External"/><Relationship Id="rId87" Type="http://schemas.openxmlformats.org/officeDocument/2006/relationships/hyperlink" Target="https://sites.google.com/a/bicec.ac.th/e-learning/hna-2/12.jpg?attredirects=0" TargetMode="External"/><Relationship Id="rId110" Type="http://schemas.openxmlformats.org/officeDocument/2006/relationships/hyperlink" Target="https://sites.google.com/a/bicec.ac.th/e-learning/hnwy-thi-6-karna-senx-laea-kar-cad-phimph-phl-ngankar-na-senx/20.jpg?attredirects=0" TargetMode="External"/><Relationship Id="rId115" Type="http://schemas.openxmlformats.org/officeDocument/2006/relationships/hyperlink" Target="https://sites.google.com/a/bicec.ac.th/e-learning/hnwy-thi-6-karna-senx-laea-kar-cad-phimph-phl-ngankar-na-senx/56.jpg?attredirects=0" TargetMode="External"/><Relationship Id="rId61" Type="http://schemas.openxmlformats.org/officeDocument/2006/relationships/hyperlink" Target="https://sites.google.com/a/bicec.ac.th/e-learning/hnwy-thi-4-kar-thaerk-tarang-phaenphumi-laea-dixakaerm/10.jpg?attredirects=0" TargetMode="External"/><Relationship Id="rId8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1675</Words>
  <Characters>9553</Characters>
  <Application>Microsoft Office Word</Application>
  <DocSecurity>0</DocSecurity>
  <Lines>79</Lines>
  <Paragraphs>22</Paragraphs>
  <ScaleCrop>false</ScaleCrop>
  <Company/>
  <LinksUpToDate>false</LinksUpToDate>
  <CharactersWithSpaces>11206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com915-10</dc:creator>
  <cp:keywords/>
  <dc:description/>
  <cp:lastModifiedBy>Windows User</cp:lastModifiedBy>
  <cp:revision>34</cp:revision>
  <dcterms:created xsi:type="dcterms:W3CDTF">2018-06-19T03:59:00Z</dcterms:created>
  <dcterms:modified xsi:type="dcterms:W3CDTF">2018-06-21T09:29:00Z</dcterms:modified>
</cp:coreProperties>
</file>